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E9EB5" w14:textId="77777777" w:rsidR="00E319D3" w:rsidRDefault="00E319D3">
      <w:pPr>
        <w:pStyle w:val="Title"/>
      </w:pPr>
    </w:p>
    <w:p w14:paraId="2FDB6FEE" w14:textId="77777777" w:rsidR="00E319D3" w:rsidRDefault="00E319D3">
      <w:pPr>
        <w:pStyle w:val="Title"/>
      </w:pPr>
    </w:p>
    <w:p w14:paraId="1061BFB3" w14:textId="4A769846" w:rsidR="004D6B86" w:rsidRDefault="00F03143">
      <w:pPr>
        <w:pStyle w:val="Title"/>
      </w:pPr>
      <w:r>
        <w:t>Qualitative Study Review</w:t>
      </w:r>
    </w:p>
    <w:p w14:paraId="1103FF63" w14:textId="77777777" w:rsidR="004D6B86" w:rsidRDefault="007337A4">
      <w:pPr>
        <w:pStyle w:val="Title2"/>
      </w:pPr>
      <w:r>
        <w:t>Nick E. Gilewski</w:t>
      </w:r>
    </w:p>
    <w:p w14:paraId="616925C5" w14:textId="77777777" w:rsidR="007337A4" w:rsidRDefault="00C22B29">
      <w:pPr>
        <w:pStyle w:val="Title2"/>
      </w:pPr>
      <w:r>
        <w:t xml:space="preserve">Advanced Qualitative Methods </w:t>
      </w:r>
      <w:r w:rsidR="007337A4">
        <w:t xml:space="preserve">ADS </w:t>
      </w:r>
      <w:r>
        <w:t>83</w:t>
      </w:r>
      <w:r w:rsidR="007337A4">
        <w:t xml:space="preserve">0 </w:t>
      </w:r>
    </w:p>
    <w:p w14:paraId="19DAE83C" w14:textId="77777777" w:rsidR="007337A4" w:rsidRDefault="007337A4">
      <w:pPr>
        <w:pStyle w:val="Title2"/>
      </w:pPr>
      <w:r>
        <w:t xml:space="preserve">Dr. </w:t>
      </w:r>
      <w:r w:rsidR="00C22B29">
        <w:t>Hahn</w:t>
      </w:r>
    </w:p>
    <w:p w14:paraId="7E0C0E53" w14:textId="77777777" w:rsidR="004D6B86" w:rsidRDefault="007337A4">
      <w:pPr>
        <w:pStyle w:val="Title2"/>
      </w:pPr>
      <w:r>
        <w:t>Niagara University</w:t>
      </w:r>
    </w:p>
    <w:p w14:paraId="2F8E7FC3" w14:textId="301D1277" w:rsidR="00DE2102" w:rsidRDefault="00F03143">
      <w:pPr>
        <w:pStyle w:val="Title2"/>
      </w:pPr>
      <w:r>
        <w:t>April 13</w:t>
      </w:r>
      <w:r w:rsidR="00DE2102">
        <w:t>, 2018</w:t>
      </w:r>
    </w:p>
    <w:p w14:paraId="08C82E31" w14:textId="77777777" w:rsidR="00C84AE4" w:rsidRDefault="00C84AE4">
      <w:pPr>
        <w:pStyle w:val="Title2"/>
      </w:pPr>
    </w:p>
    <w:p w14:paraId="02A0B2D2" w14:textId="77777777" w:rsidR="00C84AE4" w:rsidRDefault="00C84AE4">
      <w:pPr>
        <w:pStyle w:val="Title2"/>
      </w:pPr>
    </w:p>
    <w:p w14:paraId="69F8CB6C" w14:textId="77777777" w:rsidR="00C84AE4" w:rsidRDefault="00C84AE4">
      <w:pPr>
        <w:pStyle w:val="Title2"/>
      </w:pPr>
    </w:p>
    <w:p w14:paraId="08A0E3BA" w14:textId="77777777" w:rsidR="00C84AE4" w:rsidRDefault="00C84AE4">
      <w:pPr>
        <w:pStyle w:val="Title2"/>
      </w:pPr>
    </w:p>
    <w:p w14:paraId="1F4D19DC" w14:textId="77777777" w:rsidR="00C84AE4" w:rsidRDefault="00C84AE4">
      <w:pPr>
        <w:pStyle w:val="Title2"/>
      </w:pPr>
    </w:p>
    <w:p w14:paraId="6BE5C4BE" w14:textId="77777777" w:rsidR="00C84AE4" w:rsidRDefault="00C84AE4">
      <w:pPr>
        <w:pStyle w:val="Title2"/>
      </w:pPr>
    </w:p>
    <w:p w14:paraId="68B99339" w14:textId="77777777" w:rsidR="00C84AE4" w:rsidRDefault="00C84AE4">
      <w:pPr>
        <w:pStyle w:val="Title2"/>
      </w:pPr>
    </w:p>
    <w:p w14:paraId="3251E89F" w14:textId="77777777" w:rsidR="00C84AE4" w:rsidRDefault="00C84AE4">
      <w:pPr>
        <w:pStyle w:val="Title2"/>
      </w:pPr>
    </w:p>
    <w:p w14:paraId="0B55D95B" w14:textId="77777777" w:rsidR="00C84AE4" w:rsidRDefault="00C84AE4">
      <w:pPr>
        <w:pStyle w:val="Title2"/>
      </w:pPr>
    </w:p>
    <w:p w14:paraId="7780375F" w14:textId="77777777" w:rsidR="00C84AE4" w:rsidRDefault="00C84AE4">
      <w:pPr>
        <w:pStyle w:val="Title2"/>
      </w:pPr>
    </w:p>
    <w:p w14:paraId="0CD92403" w14:textId="77777777" w:rsidR="00CD1E6D" w:rsidRDefault="00CD1E6D"/>
    <w:p w14:paraId="139EC1ED" w14:textId="03FA2CA9" w:rsidR="00DD1E61" w:rsidRDefault="00075F7F" w:rsidP="00075F7F">
      <w:r>
        <w:rPr>
          <w:rFonts w:asciiTheme="majorHAnsi" w:hAnsiTheme="majorHAnsi" w:cstheme="majorHAnsi"/>
          <w:color w:val="222222"/>
          <w:shd w:val="clear" w:color="auto" w:fill="FFFFFF"/>
        </w:rPr>
        <w:lastRenderedPageBreak/>
        <w:t xml:space="preserve">Shawn K. Olson-Hazboun’s </w:t>
      </w:r>
      <w:r w:rsidR="0071514F">
        <w:rPr>
          <w:rFonts w:asciiTheme="majorHAnsi" w:hAnsiTheme="majorHAnsi" w:cstheme="majorHAnsi"/>
          <w:color w:val="222222"/>
          <w:shd w:val="clear" w:color="auto" w:fill="FFFFFF"/>
        </w:rPr>
        <w:t>mixed methods</w:t>
      </w:r>
      <w:r w:rsidR="00D972EF">
        <w:rPr>
          <w:rFonts w:asciiTheme="majorHAnsi" w:hAnsiTheme="majorHAnsi" w:cstheme="majorHAnsi"/>
          <w:color w:val="222222"/>
          <w:shd w:val="clear" w:color="auto" w:fill="FFFFFF"/>
        </w:rPr>
        <w:t xml:space="preserve"> </w:t>
      </w:r>
      <w:r>
        <w:rPr>
          <w:rFonts w:asciiTheme="majorHAnsi" w:hAnsiTheme="majorHAnsi" w:cstheme="majorHAnsi"/>
          <w:color w:val="222222"/>
          <w:shd w:val="clear" w:color="auto" w:fill="FFFFFF"/>
        </w:rPr>
        <w:t xml:space="preserve">qualitative dissertation </w:t>
      </w:r>
      <w:r w:rsidR="00C72DAA">
        <w:rPr>
          <w:rFonts w:asciiTheme="majorHAnsi" w:hAnsiTheme="majorHAnsi" w:cstheme="majorHAnsi"/>
          <w:color w:val="222222"/>
          <w:shd w:val="clear" w:color="auto" w:fill="FFFFFF"/>
        </w:rPr>
        <w:t xml:space="preserve">“Public Opinion on </w:t>
      </w:r>
      <w:r w:rsidR="000E34B1">
        <w:rPr>
          <w:rFonts w:asciiTheme="majorHAnsi" w:hAnsiTheme="majorHAnsi" w:cstheme="majorHAnsi"/>
          <w:color w:val="222222"/>
          <w:shd w:val="clear" w:color="auto" w:fill="FFFFFF"/>
        </w:rPr>
        <w:t>R</w:t>
      </w:r>
      <w:r w:rsidR="00C72DAA">
        <w:rPr>
          <w:rFonts w:asciiTheme="majorHAnsi" w:hAnsiTheme="majorHAnsi" w:cstheme="majorHAnsi"/>
          <w:color w:val="222222"/>
          <w:shd w:val="clear" w:color="auto" w:fill="FFFFFF"/>
        </w:rPr>
        <w:t>enewable Energy: The Nexus of Climate, Politics, and Economy</w:t>
      </w:r>
      <w:r w:rsidR="004E561F">
        <w:rPr>
          <w:rFonts w:asciiTheme="majorHAnsi" w:hAnsiTheme="majorHAnsi" w:cstheme="majorHAnsi"/>
          <w:color w:val="222222"/>
          <w:shd w:val="clear" w:color="auto" w:fill="FFFFFF"/>
        </w:rPr>
        <w:t>”</w:t>
      </w:r>
      <w:r w:rsidR="00C72DAA">
        <w:rPr>
          <w:rFonts w:asciiTheme="majorHAnsi" w:hAnsiTheme="majorHAnsi" w:cstheme="majorHAnsi"/>
          <w:color w:val="222222"/>
          <w:shd w:val="clear" w:color="auto" w:fill="FFFFFF"/>
        </w:rPr>
        <w:t xml:space="preserve"> </w:t>
      </w:r>
      <w:r>
        <w:rPr>
          <w:rFonts w:asciiTheme="majorHAnsi" w:hAnsiTheme="majorHAnsi" w:cstheme="majorHAnsi"/>
          <w:color w:val="222222"/>
          <w:shd w:val="clear" w:color="auto" w:fill="FFFFFF"/>
        </w:rPr>
        <w:t xml:space="preserve">was published in 2017. </w:t>
      </w:r>
      <w:r w:rsidR="00F20CF8" w:rsidRPr="00393254">
        <w:rPr>
          <w:rFonts w:asciiTheme="majorHAnsi" w:hAnsiTheme="majorHAnsi" w:cstheme="majorHAnsi"/>
          <w:color w:val="222222"/>
          <w:shd w:val="clear" w:color="auto" w:fill="FFFFFF"/>
        </w:rPr>
        <w:t xml:space="preserve"> </w:t>
      </w:r>
      <w:r w:rsidR="00A20A4C">
        <w:rPr>
          <w:rFonts w:asciiTheme="majorHAnsi" w:hAnsiTheme="majorHAnsi" w:cstheme="majorHAnsi"/>
          <w:color w:val="222222"/>
          <w:shd w:val="clear" w:color="auto" w:fill="FFFFFF"/>
        </w:rPr>
        <w:t xml:space="preserve">The dissertation examines the factors underlying public opinion toward renewable energy in the United States. </w:t>
      </w:r>
      <w:r w:rsidR="0028320F">
        <w:rPr>
          <w:rFonts w:asciiTheme="majorHAnsi" w:hAnsiTheme="majorHAnsi" w:cstheme="majorHAnsi"/>
          <w:color w:val="222222"/>
          <w:shd w:val="clear" w:color="auto" w:fill="FFFFFF"/>
        </w:rPr>
        <w:t>S</w:t>
      </w:r>
      <w:r w:rsidR="00187CF1">
        <w:rPr>
          <w:rFonts w:asciiTheme="majorHAnsi" w:hAnsiTheme="majorHAnsi" w:cstheme="majorHAnsi"/>
          <w:color w:val="222222"/>
          <w:shd w:val="clear" w:color="auto" w:fill="FFFFFF"/>
        </w:rPr>
        <w:t xml:space="preserve">hawn states </w:t>
      </w:r>
      <w:r w:rsidR="00000739">
        <w:rPr>
          <w:rFonts w:asciiTheme="majorHAnsi" w:hAnsiTheme="majorHAnsi" w:cstheme="majorHAnsi"/>
          <w:color w:val="222222"/>
          <w:shd w:val="clear" w:color="auto" w:fill="FFFFFF"/>
        </w:rPr>
        <w:t xml:space="preserve">that </w:t>
      </w:r>
      <w:r w:rsidR="00187CF1">
        <w:rPr>
          <w:rFonts w:asciiTheme="majorHAnsi" w:hAnsiTheme="majorHAnsi" w:cstheme="majorHAnsi"/>
          <w:color w:val="222222"/>
          <w:shd w:val="clear" w:color="auto" w:fill="FFFFFF"/>
        </w:rPr>
        <w:t>“</w:t>
      </w:r>
      <w:r w:rsidR="00187CF1">
        <w:t>Further research is needed to understand under what circumstances the public may take oppositional stances.”</w:t>
      </w:r>
      <w:sdt>
        <w:sdtPr>
          <w:id w:val="1517507697"/>
          <w:citation/>
        </w:sdtPr>
        <w:sdtEndPr/>
        <w:sdtContent>
          <w:r w:rsidR="00187CF1">
            <w:fldChar w:fldCharType="begin"/>
          </w:r>
          <w:r w:rsidR="00187CF1">
            <w:instrText xml:space="preserve"> CITATION Ols17 \l 1033 </w:instrText>
          </w:r>
          <w:r w:rsidR="00187CF1">
            <w:fldChar w:fldCharType="separate"/>
          </w:r>
          <w:r w:rsidR="00540580">
            <w:rPr>
              <w:noProof/>
            </w:rPr>
            <w:t xml:space="preserve"> (Olson-Hazborn, 2017)</w:t>
          </w:r>
          <w:r w:rsidR="00187CF1">
            <w:fldChar w:fldCharType="end"/>
          </w:r>
        </w:sdtContent>
      </w:sdt>
      <w:r w:rsidR="006539E3">
        <w:t xml:space="preserve"> </w:t>
      </w:r>
      <w:r w:rsidR="00DD1E61">
        <w:tab/>
      </w:r>
    </w:p>
    <w:p w14:paraId="773B18BB" w14:textId="031339D8" w:rsidR="00821B94" w:rsidRDefault="006539E3" w:rsidP="00075F7F">
      <w:r>
        <w:t xml:space="preserve"> Shawn uses three different datasets to examine the perceptions of renewable energy</w:t>
      </w:r>
      <w:r w:rsidR="00497F5E">
        <w:t>, which consist of two surveys and sixty-one structured interviews</w:t>
      </w:r>
      <w:r w:rsidR="007C2D5C">
        <w:t xml:space="preserve"> as qualitative research</w:t>
      </w:r>
      <w:r w:rsidRPr="00000739">
        <w:t>.</w:t>
      </w:r>
      <w:r w:rsidR="001B5A27" w:rsidRPr="00000739">
        <w:t xml:space="preserve"> </w:t>
      </w:r>
      <w:r w:rsidR="007C2D5C">
        <w:t xml:space="preserve"> Using multi-level modeling and statistical analysis Shawn attempts to understand the underlying reasons and rationale for why certain community and individual characteristics are related to their views on renewable energy. </w:t>
      </w:r>
      <w:r w:rsidR="00614AB5">
        <w:t xml:space="preserve"> </w:t>
      </w:r>
      <w:r w:rsidR="0071514F">
        <w:t xml:space="preserve">The first two projects are quantitative analyses examining the statistical relationships between renewable energy </w:t>
      </w:r>
      <w:r w:rsidR="00AA326C">
        <w:t>attitudes</w:t>
      </w:r>
      <w:r w:rsidR="0071514F">
        <w:t>, climate change opinions, and a variety of individual place-based characteristics.  The third project utilizes qualitative</w:t>
      </w:r>
      <w:r w:rsidR="00AA326C">
        <w:t xml:space="preserve"> interviewing to investigate the discourse meaning systems that individuals employ to rationalize their attitudes toward renewable energy and climate change</w:t>
      </w:r>
      <w:sdt>
        <w:sdtPr>
          <w:id w:val="1785378823"/>
          <w:citation/>
        </w:sdtPr>
        <w:sdtContent>
          <w:r w:rsidR="00AA326C">
            <w:fldChar w:fldCharType="begin"/>
          </w:r>
          <w:r w:rsidR="00AA326C">
            <w:instrText xml:space="preserve"> CITATION Ols17 \l 1033 </w:instrText>
          </w:r>
          <w:r w:rsidR="00AA326C">
            <w:fldChar w:fldCharType="separate"/>
          </w:r>
          <w:r w:rsidR="00AA326C">
            <w:rPr>
              <w:noProof/>
            </w:rPr>
            <w:t xml:space="preserve"> (Olson-Hazborn, 2017)</w:t>
          </w:r>
          <w:r w:rsidR="00AA326C">
            <w:fldChar w:fldCharType="end"/>
          </w:r>
        </w:sdtContent>
      </w:sdt>
      <w:r w:rsidR="00AA326C">
        <w:t>.</w:t>
      </w:r>
    </w:p>
    <w:p w14:paraId="6367FFFC" w14:textId="722F5D31" w:rsidR="00E775FA" w:rsidRDefault="0085791F" w:rsidP="00075F7F">
      <w:r>
        <w:t xml:space="preserve">The purpose of the study is to examine and analyze the barriers for laying a smoother path for renewable energy development in the United States. </w:t>
      </w:r>
      <w:r w:rsidR="00A85077">
        <w:t xml:space="preserve">The goal of the dissertation is to understand the elements connected to public opinion toward renewable energy, including the role of place-based factors, political and </w:t>
      </w:r>
      <w:r w:rsidR="000017B9">
        <w:t>economic</w:t>
      </w:r>
      <w:r w:rsidR="00A85077">
        <w:t xml:space="preserve"> concerns, and individual environmental attitudes</w:t>
      </w:r>
      <w:r w:rsidR="00292317">
        <w:t>.  In addition, the dissertation will aid policymakers and energy professionals in better predicting, managing, and planning for public responses toward renewable energy development in both place-specific contexts as well in within the larger arena of public opinion and policymaking, a major driver of the United States’ energy transition</w:t>
      </w:r>
      <w:sdt>
        <w:sdtPr>
          <w:id w:val="1805421945"/>
          <w:citation/>
        </w:sdtPr>
        <w:sdtEndPr/>
        <w:sdtContent>
          <w:r w:rsidR="003A666E">
            <w:fldChar w:fldCharType="begin"/>
          </w:r>
          <w:r w:rsidR="003A666E">
            <w:instrText xml:space="preserve"> CITATION Ols17 \l 1033 </w:instrText>
          </w:r>
          <w:r w:rsidR="003A666E">
            <w:fldChar w:fldCharType="separate"/>
          </w:r>
          <w:r w:rsidR="00540580">
            <w:rPr>
              <w:noProof/>
            </w:rPr>
            <w:t xml:space="preserve"> (Olson-Hazborn, 2017)</w:t>
          </w:r>
          <w:r w:rsidR="003A666E">
            <w:fldChar w:fldCharType="end"/>
          </w:r>
        </w:sdtContent>
      </w:sdt>
      <w:r w:rsidR="00A85077">
        <w:t>.</w:t>
      </w:r>
      <w:r>
        <w:t xml:space="preserve"> </w:t>
      </w:r>
    </w:p>
    <w:p w14:paraId="463C54EA" w14:textId="6DDAF688" w:rsidR="00497F5E" w:rsidRDefault="000017B9" w:rsidP="00075F7F">
      <w:r>
        <w:lastRenderedPageBreak/>
        <w:t xml:space="preserve"> Shawn has an extensive background in environmental studies and experience credibly supporting the dissertation topic.</w:t>
      </w:r>
      <w:r w:rsidR="00BF128B">
        <w:t xml:space="preserve">  The author includes a Curriculum Vita which includes: education, research &amp; teaching interests, publications, grants &amp; fellowships, experience, presentations, research assistantships, service and professional memberships.</w:t>
      </w:r>
      <w:r w:rsidR="00013688">
        <w:t xml:space="preserve">  Most of</w:t>
      </w:r>
      <w:r w:rsidR="00013688">
        <w:t xml:space="preserve"> Shawn’s experience and education has been </w:t>
      </w:r>
      <w:r w:rsidR="00013688">
        <w:t xml:space="preserve">in </w:t>
      </w:r>
      <w:r w:rsidR="00013688">
        <w:t>environmental and politi</w:t>
      </w:r>
      <w:r w:rsidR="00013688">
        <w:t>cs</w:t>
      </w:r>
      <w:r w:rsidR="00013688">
        <w:t>.</w:t>
      </w:r>
      <w:r w:rsidR="00013688">
        <w:t xml:space="preserve">  Currently, Shawn is a professor at the Evergreen State College</w:t>
      </w:r>
      <w:r w:rsidR="0047433E">
        <w:t xml:space="preserve"> with a Ph.D. in </w:t>
      </w:r>
      <w:r w:rsidR="00C10D8A">
        <w:t>philosophy.</w:t>
      </w:r>
    </w:p>
    <w:p w14:paraId="1ACC2D57" w14:textId="30C66642" w:rsidR="005A1A01" w:rsidRDefault="00E047DE" w:rsidP="00E047DE">
      <w:r>
        <w:t xml:space="preserve">The dissertation consists of five chapters, three of which contain </w:t>
      </w:r>
      <w:r w:rsidR="00C10D8A">
        <w:t>most</w:t>
      </w:r>
      <w:r>
        <w:t xml:space="preserve"> of</w:t>
      </w:r>
      <w:r w:rsidR="00C10D8A">
        <w:t xml:space="preserve"> the</w:t>
      </w:r>
      <w:r>
        <w:t xml:space="preserve"> subject matter</w:t>
      </w:r>
      <w:r w:rsidR="00C10D8A">
        <w:t xml:space="preserve"> </w:t>
      </w:r>
      <w:r w:rsidR="000E34B1">
        <w:t>and</w:t>
      </w:r>
      <w:r>
        <w:t xml:space="preserve"> content.  Chapters two, three and four contain a separate literature review</w:t>
      </w:r>
      <w:r w:rsidR="00C10D8A">
        <w:t>, data method, conclusion and reference section</w:t>
      </w:r>
      <w:r>
        <w:t xml:space="preserve">.  </w:t>
      </w:r>
    </w:p>
    <w:p w14:paraId="21D74A0F" w14:textId="4256B2E8" w:rsidR="00E047DE" w:rsidRDefault="00F47203" w:rsidP="00E047DE">
      <w:r>
        <w:t>The l</w:t>
      </w:r>
      <w:r w:rsidR="00AA5E40">
        <w:t xml:space="preserve">iterature </w:t>
      </w:r>
      <w:r>
        <w:t>r</w:t>
      </w:r>
      <w:r w:rsidR="00AA5E40">
        <w:t>eview</w:t>
      </w:r>
      <w:r w:rsidR="001D62DE">
        <w:t xml:space="preserve"> for chapter one</w:t>
      </w:r>
      <w:r>
        <w:t xml:space="preserve"> is titled: Public Attitudes Toward Renewable </w:t>
      </w:r>
      <w:r w:rsidR="00E047DE">
        <w:t>Energy</w:t>
      </w:r>
      <w:r w:rsidR="00294DA5">
        <w:t>, which discusses climate change, the environment, political ideology, and economics.</w:t>
      </w:r>
      <w:r w:rsidR="00E047DE">
        <w:t xml:space="preserve"> The literature review for chapter two </w:t>
      </w:r>
      <w:r w:rsidR="007932A9">
        <w:t>looks at the relationship between environmental beliefs and renewable attitudes.</w:t>
      </w:r>
      <w:r w:rsidR="00E047DE">
        <w:t xml:space="preserve">    The literature review </w:t>
      </w:r>
      <w:r w:rsidR="0007386F">
        <w:t>for chapter t</w:t>
      </w:r>
      <w:r w:rsidR="00C609CD">
        <w:t>hree</w:t>
      </w:r>
      <w:r w:rsidR="0007386F">
        <w:t xml:space="preserve"> covers the role of policy, politics and public opinion in renewable energy growth. </w:t>
      </w:r>
      <w:r w:rsidR="005A1A01">
        <w:t xml:space="preserve">However, the literature review content does not directly support the respective chapter title.  Chapter two is public views on renewable energy in the rocky mountain region of the United States; chapter three title is the influence of extractive industry activities on public support for renewable energy policy; chapter 3 title is double benefit or double-edged sword?  The purpose of a literature review is to survey books, articles or another source that is relevant to the research problem being investigated.  </w:t>
      </w:r>
      <w:r w:rsidR="00140B9E">
        <w:t>T</w:t>
      </w:r>
      <w:r w:rsidR="005A1A01">
        <w:t xml:space="preserve">he mark was missed on the literature reviews </w:t>
      </w:r>
      <w:r w:rsidR="00E2449E">
        <w:t>relating to the content of the respective chapter.</w:t>
      </w:r>
    </w:p>
    <w:p w14:paraId="42B727C8" w14:textId="50F7E00F" w:rsidR="00AA5E40" w:rsidRDefault="0071514F" w:rsidP="00075F7F">
      <w:r>
        <w:t xml:space="preserve">Relative deprivation framework explained how the public forms opinions about renewable energy.  The author uses relative deprivation framework to explain the blue print for the research on renewable energy.  </w:t>
      </w:r>
    </w:p>
    <w:p w14:paraId="429A6935" w14:textId="6ABEC30E" w:rsidR="00AA5E40" w:rsidRDefault="00A84E39" w:rsidP="00075F7F">
      <w:r>
        <w:lastRenderedPageBreak/>
        <w:t>Samples</w:t>
      </w:r>
      <w:r w:rsidR="00C1144D">
        <w:t xml:space="preserve"> were conducted </w:t>
      </w:r>
      <w:r w:rsidR="00F6334F">
        <w:t>through</w:t>
      </w:r>
      <w:r w:rsidR="00C1144D">
        <w:t xml:space="preserve"> interviews and surveys</w:t>
      </w:r>
      <w:r w:rsidR="00140B9E">
        <w:t xml:space="preserve"> for chapters two, three and four</w:t>
      </w:r>
      <w:r w:rsidR="00C1144D">
        <w:t>.  Most of the data was collected in Utah</w:t>
      </w:r>
      <w:r w:rsidR="00140B9E">
        <w:t xml:space="preserve"> and the Rocky Mountains</w:t>
      </w:r>
      <w:r w:rsidR="00C1144D">
        <w:t xml:space="preserve">.  </w:t>
      </w:r>
      <w:r w:rsidR="00601794">
        <w:t>Interview</w:t>
      </w:r>
      <w:r w:rsidR="00F6334F">
        <w:t>s</w:t>
      </w:r>
      <w:r w:rsidR="00601794">
        <w:t xml:space="preserve"> and surveys were conducted with </w:t>
      </w:r>
      <w:r w:rsidR="00F6334F">
        <w:t xml:space="preserve">a </w:t>
      </w:r>
      <w:r w:rsidR="00601794">
        <w:t>myriad of people</w:t>
      </w:r>
      <w:r w:rsidR="00F6334F">
        <w:t>,</w:t>
      </w:r>
      <w:r w:rsidR="00601794">
        <w:t xml:space="preserve"> focusing on six</w:t>
      </w:r>
      <w:r w:rsidR="00175806">
        <w:t xml:space="preserve"> local sectors: government, business, education, agriculture, religion and energy.</w:t>
      </w:r>
      <w:r w:rsidR="00601794">
        <w:t xml:space="preserve"> </w:t>
      </w:r>
      <w:r w:rsidR="0031471A">
        <w:t xml:space="preserve"> </w:t>
      </w:r>
      <w:r w:rsidR="008D3E0C">
        <w:t xml:space="preserve">The majority of questions were open-ended question and the author used follow-up questions to pry or probe the participant for more information if needed.  </w:t>
      </w:r>
      <w:r w:rsidR="00447FB7">
        <w:t>The surveys</w:t>
      </w:r>
      <w:r w:rsidR="009E30FB">
        <w:t xml:space="preserve"> were distributed and collected using a drop</w:t>
      </w:r>
      <w:r w:rsidR="004F0288">
        <w:t xml:space="preserve">-off/pick-up survey methodology. </w:t>
      </w:r>
      <w:r w:rsidR="00447FB7">
        <w:t xml:space="preserve"> </w:t>
      </w:r>
      <w:r w:rsidR="005D2999">
        <w:t xml:space="preserve">The surveys gathered information from respondents on a number of socio-demographic characteristics.  </w:t>
      </w:r>
      <w:r w:rsidR="00552D5D">
        <w:t xml:space="preserve">The descriptive statistics for independent variables were: age, income, median household income, education, gender, length of residence, religious affiliation, and political orientation. </w:t>
      </w:r>
      <w:r w:rsidR="0031471A">
        <w:t>About one-fourth of the interviews</w:t>
      </w:r>
      <w:r w:rsidR="00552D5D">
        <w:t xml:space="preserve"> were done over the phone with members </w:t>
      </w:r>
      <w:r w:rsidR="0031471A">
        <w:t>in each county within Utah</w:t>
      </w:r>
      <w:r w:rsidR="00552D5D">
        <w:t xml:space="preserve"> and random counties in the Rocky Mountains area</w:t>
      </w:r>
      <w:r w:rsidR="0031471A">
        <w:t xml:space="preserve">.  More samples should have been done across all fifty states to provide a thorough dissertation on the United States. </w:t>
      </w:r>
      <w:r w:rsidR="001D2B70">
        <w:t xml:space="preserve">The author </w:t>
      </w:r>
      <w:r w:rsidR="008D3E0C">
        <w:t xml:space="preserve">did </w:t>
      </w:r>
      <w:r w:rsidR="001D2B70">
        <w:t xml:space="preserve">note that while collecting samples it was done during a </w:t>
      </w:r>
      <w:r w:rsidR="00F6334F">
        <w:t>political</w:t>
      </w:r>
      <w:r w:rsidR="001D2B70">
        <w:t xml:space="preserve"> ‘moment’ in history as Secretary Clinton and </w:t>
      </w:r>
      <w:r w:rsidR="00F6334F">
        <w:t>President</w:t>
      </w:r>
      <w:r w:rsidR="001D2B70">
        <w:t xml:space="preserve"> Trump were competing for the white house</w:t>
      </w:r>
      <w:r w:rsidR="00F6334F">
        <w:t xml:space="preserve"> and that </w:t>
      </w:r>
      <w:r w:rsidR="001D2B70">
        <w:t xml:space="preserve">each </w:t>
      </w:r>
      <w:r w:rsidR="00F6334F">
        <w:t>candidate had</w:t>
      </w:r>
      <w:r w:rsidR="001D2B70">
        <w:t xml:space="preserve"> their own political views on renewable energy and the environment.</w:t>
      </w:r>
      <w:r w:rsidR="0031471A">
        <w:t xml:space="preserve"> </w:t>
      </w:r>
      <w:r w:rsidR="00140B9E">
        <w:t>Noting this in the dissertation is credible, because there may have been a possible bias or partisan among certain participants.</w:t>
      </w:r>
    </w:p>
    <w:p w14:paraId="2830036D" w14:textId="36EA06F6" w:rsidR="001E3E2C" w:rsidRDefault="001E3E2C" w:rsidP="001E3E2C">
      <w:r>
        <w:t>An analysis of disclosure provides insight into regular patterns in the variability of accounts, including repeatedly occurring description, explanations, and arguments, in different participants.  The author used the data to examine language, beliefs, assumptions and values of individuals relating it to energy and the environment</w:t>
      </w:r>
      <w:r w:rsidR="00995D5D">
        <w:t xml:space="preserve">. </w:t>
      </w:r>
      <w:r>
        <w:t>The purpose of the analysis was to identify what discourses articulated at individual and collective levels to describe renewable energy with a correlation to the environment</w:t>
      </w:r>
      <w:sdt>
        <w:sdtPr>
          <w:id w:val="-566040458"/>
          <w:citation/>
        </w:sdtPr>
        <w:sdtContent>
          <w:r w:rsidR="00995D5D">
            <w:fldChar w:fldCharType="begin"/>
          </w:r>
          <w:r w:rsidR="00995D5D">
            <w:instrText xml:space="preserve"> CITATION Ols17 \l 1033 </w:instrText>
          </w:r>
          <w:r w:rsidR="00995D5D">
            <w:fldChar w:fldCharType="separate"/>
          </w:r>
          <w:r w:rsidR="00540580">
            <w:rPr>
              <w:noProof/>
            </w:rPr>
            <w:t xml:space="preserve"> (Olson-Hazborn, 2017)</w:t>
          </w:r>
          <w:r w:rsidR="00995D5D">
            <w:fldChar w:fldCharType="end"/>
          </w:r>
        </w:sdtContent>
      </w:sdt>
      <w:r>
        <w:t>.</w:t>
      </w:r>
    </w:p>
    <w:p w14:paraId="147DD70C" w14:textId="5646E5F3" w:rsidR="00A84E39" w:rsidRDefault="00A84E39" w:rsidP="00075F7F">
      <w:r>
        <w:lastRenderedPageBreak/>
        <w:t>Data collection and data analysis</w:t>
      </w:r>
      <w:r w:rsidR="00294DA5">
        <w:t xml:space="preserve"> consisted of sampling and interviewing</w:t>
      </w:r>
      <w:r w:rsidR="008D3E0C">
        <w:t>, which were audio recorded.</w:t>
      </w:r>
      <w:r w:rsidR="00B9330F">
        <w:t xml:space="preserve">  Each interview was then fully transcribed word-for-word and spot-checked against the audio recording for accuracy.  Analysis of the data was conducted with Nvivo 11 software.  The software compiled codes to identify larger societal discourses at work, and link discourses together to identify discursive membership categories.</w:t>
      </w:r>
      <w:r w:rsidR="00E829B8">
        <w:t xml:space="preserve">  The </w:t>
      </w:r>
      <w:r w:rsidR="005D5F4C">
        <w:t>three core chapters of the dissertation, which are chapters two, three and four contain how the data was collected and the methodology in which the data was used.</w:t>
      </w:r>
    </w:p>
    <w:p w14:paraId="3202EE63" w14:textId="0B9E4B9B" w:rsidR="00E725F0" w:rsidRDefault="00E725F0" w:rsidP="00E725F0">
      <w:r w:rsidRPr="00390816">
        <w:t>Ethical considerations</w:t>
      </w:r>
      <w:r>
        <w:t xml:space="preserve"> were made while sampling participants by giving </w:t>
      </w:r>
      <w:r>
        <w:t>everyone</w:t>
      </w:r>
      <w:r>
        <w:t xml:space="preserve"> a pseudonym to protect their privacy.</w:t>
      </w:r>
      <w:r w:rsidR="00390816">
        <w:t xml:space="preserve">  After reviewing the survey questions and interviews there was no mention of ethical considerations.  In fact, after conducting a word search there were no hits on the word ethic, ethics, or ethical.  From observation one can conclude that ethics were involved in the study as far as the type of questions, demographics, biases, and religious considerations.  However, the dissertation should </w:t>
      </w:r>
      <w:r w:rsidR="00F92A11">
        <w:t>have had</w:t>
      </w:r>
      <w:r w:rsidR="00390816">
        <w:t xml:space="preserve"> formally mentioned ethical considerations within the content or as part of the methodology.</w:t>
      </w:r>
    </w:p>
    <w:p w14:paraId="08937593" w14:textId="77777777" w:rsidR="000E34B1" w:rsidRDefault="000E34B1" w:rsidP="000E34B1">
      <w:r>
        <w:t>The findings indicated that a majority of individuals across study sites were either outright supportive of renewable energy or had mixed views.  The findings resulting from the research done for the dissertation was vague and inconclusive.</w:t>
      </w:r>
    </w:p>
    <w:p w14:paraId="69C33A46" w14:textId="77777777" w:rsidR="000E34B1" w:rsidRDefault="000E34B1" w:rsidP="000E34B1">
      <w:r>
        <w:t xml:space="preserve">The conclusion states “This study examines the perceptions of renewable energy held by sixty-eight representatives of six different local sectors across three different study sites in Utah.” The conclusion is mostly about Utah and not the United States as indicated in the title of the dissertation. </w:t>
      </w:r>
    </w:p>
    <w:p w14:paraId="6207AEB9" w14:textId="4C1722F1" w:rsidR="00A84E39" w:rsidRDefault="006200A8" w:rsidP="000E34B1">
      <w:r>
        <w:t xml:space="preserve">The author used </w:t>
      </w:r>
      <w:r w:rsidR="00AF4D3A">
        <w:t>well over 200</w:t>
      </w:r>
      <w:r>
        <w:t xml:space="preserve"> r</w:t>
      </w:r>
      <w:r w:rsidR="00A84E39">
        <w:t>eferences</w:t>
      </w:r>
      <w:r>
        <w:t xml:space="preserve"> </w:t>
      </w:r>
      <w:r w:rsidR="00AF4D3A">
        <w:t>to write</w:t>
      </w:r>
      <w:r>
        <w:t xml:space="preserve"> the dissertation.</w:t>
      </w:r>
      <w:r w:rsidR="00D11E29">
        <w:t xml:space="preserve">  The dissertation </w:t>
      </w:r>
      <w:r w:rsidR="00313245">
        <w:t xml:space="preserve">consists of five chapter and at the end of each chapter there is a list of </w:t>
      </w:r>
      <w:r w:rsidR="00D11E29">
        <w:t>reference</w:t>
      </w:r>
      <w:r w:rsidR="00313245">
        <w:t>s.</w:t>
      </w:r>
      <w:r w:rsidR="0094230C">
        <w:t xml:space="preserve">  Having an </w:t>
      </w:r>
      <w:r w:rsidR="0094230C">
        <w:lastRenderedPageBreak/>
        <w:t>extensive reference list shows rigor towards collecting credible information, which takes</w:t>
      </w:r>
      <w:r w:rsidR="001F754B">
        <w:t xml:space="preserve"> an enormous amount of research</w:t>
      </w:r>
      <w:r w:rsidR="0094230C">
        <w:t xml:space="preserve"> time and is </w:t>
      </w:r>
      <w:r w:rsidR="000E34B1">
        <w:t xml:space="preserve">well </w:t>
      </w:r>
      <w:r w:rsidR="0094230C">
        <w:t>respected.</w:t>
      </w:r>
    </w:p>
    <w:p w14:paraId="19EC3B36" w14:textId="0FC0955C" w:rsidR="005423FA" w:rsidRDefault="005423FA" w:rsidP="00075F7F">
      <w:r>
        <w:t xml:space="preserve">The title and topic </w:t>
      </w:r>
      <w:r w:rsidR="00FE6876">
        <w:t>of</w:t>
      </w:r>
      <w:r>
        <w:t xml:space="preserve"> the dissertation is </w:t>
      </w:r>
      <w:r w:rsidR="00FE6876">
        <w:t>extremely broad</w:t>
      </w:r>
      <w:r>
        <w:t>.</w:t>
      </w:r>
      <w:r w:rsidR="00FE6876">
        <w:t xml:space="preserve">  T</w:t>
      </w:r>
      <w:r>
        <w:t xml:space="preserve">he dissertation covers information required from a large geographical area, </w:t>
      </w:r>
      <w:r w:rsidR="000F594F">
        <w:t xml:space="preserve">the </w:t>
      </w:r>
      <w:r>
        <w:t>United States,</w:t>
      </w:r>
      <w:r w:rsidR="000F594F">
        <w:t xml:space="preserve"> which raises concern for accuracy</w:t>
      </w:r>
      <w:r w:rsidR="00355A4B">
        <w:t xml:space="preserve"> and ambiguity</w:t>
      </w:r>
      <w:r w:rsidR="000F594F">
        <w:t xml:space="preserve"> of the study.</w:t>
      </w:r>
    </w:p>
    <w:p w14:paraId="020BE1AA" w14:textId="7D378C09" w:rsidR="000017B9" w:rsidRDefault="000017B9" w:rsidP="00075F7F">
      <w:r>
        <w:t xml:space="preserve">The </w:t>
      </w:r>
      <w:r w:rsidR="00EF5FB1">
        <w:t>dissertation is well organized</w:t>
      </w:r>
      <w:r w:rsidR="00102F55">
        <w:t>, east to navigate</w:t>
      </w:r>
      <w:r w:rsidR="00EF5FB1">
        <w:t xml:space="preserve"> </w:t>
      </w:r>
      <w:r w:rsidR="00102F55">
        <w:t xml:space="preserve">and flows making it easy to read.  The dissertation does include technical terms; however, it is needed to convey information </w:t>
      </w:r>
      <w:r w:rsidR="00355A4B">
        <w:t>precisely</w:t>
      </w:r>
      <w:r w:rsidR="00102F55">
        <w:t>.</w:t>
      </w:r>
      <w:r w:rsidR="00DA04F8">
        <w:t xml:space="preserve">  </w:t>
      </w:r>
      <w:r w:rsidR="003218C2">
        <w:t>In the table of contents there are several questions</w:t>
      </w:r>
      <w:r w:rsidR="009A55D3">
        <w:t>, which are later answered within the chapter</w:t>
      </w:r>
      <w:r w:rsidR="00DA04F8">
        <w:t>.</w:t>
      </w:r>
    </w:p>
    <w:p w14:paraId="3B75A2D5" w14:textId="3809832F" w:rsidR="00D81AD9" w:rsidRDefault="001B5A27" w:rsidP="00822F75">
      <w:pPr>
        <w:ind w:firstLine="0"/>
        <w:rPr>
          <w:rFonts w:ascii="Times New Roman" w:hAnsi="Times New Roman"/>
        </w:rPr>
      </w:pPr>
      <w:r w:rsidRPr="00000739">
        <w:rPr>
          <w:rFonts w:ascii="Times New Roman" w:hAnsi="Times New Roman"/>
        </w:rPr>
        <w:t>However</w:t>
      </w:r>
      <w:r w:rsidR="00000739" w:rsidRPr="00000739">
        <w:rPr>
          <w:rFonts w:ascii="Times New Roman" w:hAnsi="Times New Roman"/>
        </w:rPr>
        <w:t>,</w:t>
      </w:r>
      <w:r w:rsidRPr="00000739">
        <w:rPr>
          <w:rFonts w:ascii="Times New Roman" w:hAnsi="Times New Roman"/>
        </w:rPr>
        <w:t xml:space="preserve"> </w:t>
      </w:r>
      <w:r w:rsidR="000E34B1">
        <w:rPr>
          <w:rFonts w:ascii="Times New Roman" w:hAnsi="Times New Roman"/>
        </w:rPr>
        <w:t xml:space="preserve">there </w:t>
      </w:r>
      <w:r w:rsidR="00000739" w:rsidRPr="00000739">
        <w:rPr>
          <w:rFonts w:ascii="Times New Roman" w:hAnsi="Times New Roman"/>
        </w:rPr>
        <w:t>are</w:t>
      </w:r>
      <w:r w:rsidRPr="00000739">
        <w:rPr>
          <w:rFonts w:ascii="Times New Roman" w:hAnsi="Times New Roman"/>
        </w:rPr>
        <w:t xml:space="preserve"> several grammatical, spelling and even typographic errors can be found within the text which is disappointing for a dissertation of this caliber.  It would have </w:t>
      </w:r>
      <w:r w:rsidR="00000739" w:rsidRPr="00000739">
        <w:rPr>
          <w:rFonts w:ascii="Times New Roman" w:hAnsi="Times New Roman"/>
        </w:rPr>
        <w:t xml:space="preserve">been helpful if the Shawn </w:t>
      </w:r>
      <w:r w:rsidRPr="00000739">
        <w:rPr>
          <w:rFonts w:ascii="Times New Roman" w:hAnsi="Times New Roman"/>
        </w:rPr>
        <w:t>secured an editor prior to publication of this study</w:t>
      </w:r>
      <w:r w:rsidR="009F5AEF">
        <w:rPr>
          <w:rFonts w:ascii="Times New Roman" w:hAnsi="Times New Roman"/>
        </w:rPr>
        <w:t>.</w:t>
      </w:r>
    </w:p>
    <w:p w14:paraId="7CC1C55F" w14:textId="2E2AEEBA" w:rsidR="00D179D4" w:rsidRDefault="00D179D4" w:rsidP="00822F75">
      <w:pPr>
        <w:ind w:firstLine="0"/>
        <w:rPr>
          <w:rFonts w:asciiTheme="majorHAnsi" w:hAnsiTheme="majorHAnsi" w:cstheme="majorHAnsi"/>
          <w:color w:val="222222"/>
          <w:shd w:val="clear" w:color="auto" w:fill="FFFFFF"/>
        </w:rPr>
      </w:pPr>
      <w:r>
        <w:rPr>
          <w:rFonts w:ascii="Times New Roman" w:hAnsi="Times New Roman"/>
        </w:rPr>
        <w:tab/>
        <w:t xml:space="preserve">In conclusion the dissertation was well written </w:t>
      </w:r>
      <w:r w:rsidR="004E561F">
        <w:rPr>
          <w:rFonts w:ascii="Times New Roman" w:hAnsi="Times New Roman"/>
        </w:rPr>
        <w:t xml:space="preserve">and very informative.  Conceivably this dissertation could have been written as a three ‘papers’ essay, because there are three core chapters unique in of themselves. </w:t>
      </w:r>
      <w:r w:rsidR="00C609CD">
        <w:rPr>
          <w:rFonts w:asciiTheme="majorHAnsi" w:hAnsiTheme="majorHAnsi" w:cstheme="majorHAnsi"/>
          <w:color w:val="222222"/>
          <w:shd w:val="clear" w:color="auto" w:fill="FFFFFF"/>
        </w:rPr>
        <w:t>In addition, the three content filled chapter titles are misleading and not representative of the title of the thesis</w:t>
      </w:r>
      <w:r w:rsidR="00C609CD">
        <w:rPr>
          <w:rFonts w:asciiTheme="majorHAnsi" w:hAnsiTheme="majorHAnsi" w:cstheme="majorHAnsi"/>
          <w:color w:val="222222"/>
          <w:shd w:val="clear" w:color="auto" w:fill="FFFFFF"/>
        </w:rPr>
        <w:t xml:space="preserve"> thus supporting a three ‘papers’ essay.</w:t>
      </w:r>
      <w:r w:rsidR="004E561F">
        <w:rPr>
          <w:rFonts w:ascii="Times New Roman" w:hAnsi="Times New Roman"/>
        </w:rPr>
        <w:t xml:space="preserve"> Furthermore, the </w:t>
      </w:r>
      <w:r w:rsidR="00251643">
        <w:rPr>
          <w:rFonts w:ascii="Times New Roman" w:hAnsi="Times New Roman"/>
        </w:rPr>
        <w:t>dissertation</w:t>
      </w:r>
      <w:r w:rsidR="004E561F">
        <w:rPr>
          <w:rFonts w:ascii="Times New Roman" w:hAnsi="Times New Roman"/>
        </w:rPr>
        <w:t xml:space="preserve"> mostly covers one state out of the fifty </w:t>
      </w:r>
      <w:r w:rsidR="00251643">
        <w:rPr>
          <w:rFonts w:ascii="Times New Roman" w:hAnsi="Times New Roman"/>
        </w:rPr>
        <w:t>United States</w:t>
      </w:r>
      <w:r w:rsidR="004E561F">
        <w:rPr>
          <w:rFonts w:ascii="Times New Roman" w:hAnsi="Times New Roman"/>
        </w:rPr>
        <w:t xml:space="preserve">; therefore, a suggestion would be to change the title to </w:t>
      </w:r>
      <w:r w:rsidR="00251643">
        <w:rPr>
          <w:rFonts w:asciiTheme="majorHAnsi" w:hAnsiTheme="majorHAnsi" w:cstheme="majorHAnsi"/>
          <w:color w:val="222222"/>
          <w:shd w:val="clear" w:color="auto" w:fill="FFFFFF"/>
        </w:rPr>
        <w:t xml:space="preserve">“Public Opinion on </w:t>
      </w:r>
      <w:r w:rsidR="000E34B1">
        <w:rPr>
          <w:rFonts w:asciiTheme="majorHAnsi" w:hAnsiTheme="majorHAnsi" w:cstheme="majorHAnsi"/>
          <w:color w:val="222222"/>
          <w:shd w:val="clear" w:color="auto" w:fill="FFFFFF"/>
        </w:rPr>
        <w:t>R</w:t>
      </w:r>
      <w:r w:rsidR="00251643">
        <w:rPr>
          <w:rFonts w:asciiTheme="majorHAnsi" w:hAnsiTheme="majorHAnsi" w:cstheme="majorHAnsi"/>
          <w:color w:val="222222"/>
          <w:shd w:val="clear" w:color="auto" w:fill="FFFFFF"/>
        </w:rPr>
        <w:t xml:space="preserve">enewable Energy: The Nexus of Climate, Politics, and Economy in the </w:t>
      </w:r>
      <w:r w:rsidR="000E34B1">
        <w:rPr>
          <w:rFonts w:asciiTheme="majorHAnsi" w:hAnsiTheme="majorHAnsi" w:cstheme="majorHAnsi"/>
          <w:color w:val="222222"/>
          <w:shd w:val="clear" w:color="auto" w:fill="FFFFFF"/>
        </w:rPr>
        <w:t>Rocky Mountain area</w:t>
      </w:r>
      <w:r w:rsidR="00251643">
        <w:rPr>
          <w:rFonts w:asciiTheme="majorHAnsi" w:hAnsiTheme="majorHAnsi" w:cstheme="majorHAnsi"/>
          <w:color w:val="222222"/>
          <w:shd w:val="clear" w:color="auto" w:fill="FFFFFF"/>
        </w:rPr>
        <w:t>”</w:t>
      </w:r>
      <w:r w:rsidR="00C609CD">
        <w:rPr>
          <w:rFonts w:asciiTheme="majorHAnsi" w:hAnsiTheme="majorHAnsi" w:cstheme="majorHAnsi"/>
          <w:color w:val="222222"/>
          <w:shd w:val="clear" w:color="auto" w:fill="FFFFFF"/>
        </w:rPr>
        <w:t xml:space="preserve"> </w:t>
      </w:r>
    </w:p>
    <w:p w14:paraId="5B7D2F90" w14:textId="6C967CA7" w:rsidR="00540580" w:rsidRDefault="00540580" w:rsidP="00822F75">
      <w:pPr>
        <w:ind w:firstLine="0"/>
        <w:rPr>
          <w:rFonts w:ascii="Times New Roman" w:hAnsi="Times New Roman"/>
        </w:rPr>
      </w:pPr>
    </w:p>
    <w:p w14:paraId="64390E99" w14:textId="7BF1EE34" w:rsidR="00540580" w:rsidRDefault="00540580" w:rsidP="00822F75">
      <w:pPr>
        <w:ind w:firstLine="0"/>
        <w:rPr>
          <w:rFonts w:ascii="Times New Roman" w:hAnsi="Times New Roman"/>
        </w:rPr>
      </w:pPr>
    </w:p>
    <w:p w14:paraId="0B4C2CF1" w14:textId="0464CA55" w:rsidR="00540580" w:rsidRDefault="00540580" w:rsidP="00822F75">
      <w:pPr>
        <w:ind w:firstLine="0"/>
        <w:rPr>
          <w:rFonts w:ascii="Times New Roman" w:hAnsi="Times New Roman"/>
        </w:rPr>
      </w:pPr>
    </w:p>
    <w:p w14:paraId="29B2DBDF" w14:textId="4DA9CE4E" w:rsidR="00540580" w:rsidRDefault="00540580" w:rsidP="00822F75">
      <w:pPr>
        <w:ind w:firstLine="0"/>
        <w:rPr>
          <w:rFonts w:ascii="Times New Roman" w:hAnsi="Times New Roman"/>
        </w:rPr>
      </w:pPr>
      <w:bookmarkStart w:id="0" w:name="_GoBack"/>
      <w:bookmarkEnd w:id="0"/>
    </w:p>
    <w:p w14:paraId="065C6D71" w14:textId="22DF3922" w:rsidR="00540580" w:rsidRDefault="00540580" w:rsidP="00822F75">
      <w:pPr>
        <w:ind w:firstLine="0"/>
        <w:rPr>
          <w:rFonts w:ascii="Times New Roman" w:hAnsi="Times New Roman"/>
        </w:rPr>
      </w:pPr>
    </w:p>
    <w:p w14:paraId="689F7FDA" w14:textId="49F8B85E" w:rsidR="00540580" w:rsidRDefault="00540580" w:rsidP="00822F75">
      <w:pPr>
        <w:ind w:firstLine="0"/>
        <w:rPr>
          <w:rFonts w:ascii="Times New Roman" w:hAnsi="Times New Roman"/>
        </w:rPr>
      </w:pPr>
    </w:p>
    <w:sdt>
      <w:sdtPr>
        <w:rPr>
          <w:rFonts w:asciiTheme="minorHAnsi" w:eastAsiaTheme="minorEastAsia" w:hAnsiTheme="minorHAnsi" w:cstheme="minorBidi"/>
          <w:b w:val="0"/>
          <w:bCs w:val="0"/>
        </w:rPr>
        <w:id w:val="174767576"/>
        <w:docPartObj>
          <w:docPartGallery w:val="Bibliographies"/>
          <w:docPartUnique/>
        </w:docPartObj>
      </w:sdtPr>
      <w:sdtEndPr/>
      <w:sdtContent>
        <w:p w14:paraId="0181C819" w14:textId="5F3B68EC" w:rsidR="005D455B" w:rsidRDefault="005D455B">
          <w:pPr>
            <w:pStyle w:val="Heading1"/>
          </w:pPr>
          <w:r>
            <w:t>References</w:t>
          </w:r>
        </w:p>
        <w:sdt>
          <w:sdtPr>
            <w:id w:val="-573587230"/>
            <w:bibliography/>
          </w:sdtPr>
          <w:sdtEndPr/>
          <w:sdtContent>
            <w:p w14:paraId="69F0EC07" w14:textId="77777777" w:rsidR="00540580" w:rsidRDefault="005D455B" w:rsidP="00540580">
              <w:pPr>
                <w:pStyle w:val="Bibliography"/>
                <w:rPr>
                  <w:noProof/>
                </w:rPr>
              </w:pPr>
              <w:r>
                <w:fldChar w:fldCharType="begin"/>
              </w:r>
              <w:r>
                <w:instrText xml:space="preserve"> BIBLIOGRAPHY </w:instrText>
              </w:r>
              <w:r>
                <w:fldChar w:fldCharType="separate"/>
              </w:r>
              <w:r w:rsidR="00540580">
                <w:rPr>
                  <w:noProof/>
                </w:rPr>
                <w:t xml:space="preserve">Creswell, J. W. (2013). </w:t>
              </w:r>
              <w:r w:rsidR="00540580">
                <w:rPr>
                  <w:i/>
                  <w:iCs/>
                  <w:noProof/>
                </w:rPr>
                <w:t>Qualitative Inquiry &amp; Research Design 3rd Edition.</w:t>
              </w:r>
              <w:r w:rsidR="00540580">
                <w:rPr>
                  <w:noProof/>
                </w:rPr>
                <w:t xml:space="preserve"> Thousand Oaks: Sage Publications, Inc.</w:t>
              </w:r>
            </w:p>
            <w:p w14:paraId="5A9BCAD8" w14:textId="77777777" w:rsidR="00540580" w:rsidRDefault="00540580" w:rsidP="00540580">
              <w:pPr>
                <w:pStyle w:val="Bibliography"/>
                <w:rPr>
                  <w:noProof/>
                </w:rPr>
              </w:pPr>
              <w:r>
                <w:rPr>
                  <w:noProof/>
                </w:rPr>
                <w:t xml:space="preserve">Olson-Hazborn, S. K. (2017). </w:t>
              </w:r>
              <w:r>
                <w:rPr>
                  <w:i/>
                  <w:iCs/>
                  <w:noProof/>
                </w:rPr>
                <w:t>Public Opinion on Renewable Energy: The Nexus of Climate, Politics, and Economy.</w:t>
              </w:r>
              <w:r>
                <w:rPr>
                  <w:noProof/>
                </w:rPr>
                <w:t xml:space="preserve"> Logan: Proquest LLC.</w:t>
              </w:r>
            </w:p>
            <w:p w14:paraId="6AE62977" w14:textId="72CDE0F1" w:rsidR="005D455B" w:rsidRDefault="005D455B" w:rsidP="00540580">
              <w:r>
                <w:rPr>
                  <w:b/>
                  <w:bCs/>
                  <w:noProof/>
                </w:rPr>
                <w:fldChar w:fldCharType="end"/>
              </w:r>
            </w:p>
          </w:sdtContent>
        </w:sdt>
      </w:sdtContent>
    </w:sdt>
    <w:p w14:paraId="51517E42" w14:textId="77777777" w:rsidR="0085791F" w:rsidRPr="00075F7F" w:rsidRDefault="0085791F" w:rsidP="00075F7F">
      <w:pPr>
        <w:rPr>
          <w:rFonts w:asciiTheme="majorHAnsi" w:hAnsiTheme="majorHAnsi" w:cstheme="majorHAnsi"/>
          <w:color w:val="222222"/>
          <w:shd w:val="clear" w:color="auto" w:fill="FFFFFF"/>
        </w:rPr>
      </w:pPr>
    </w:p>
    <w:sectPr w:rsidR="0085791F" w:rsidRPr="00075F7F">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45276" w14:textId="77777777" w:rsidR="00717F5F" w:rsidRDefault="00717F5F">
      <w:pPr>
        <w:spacing w:line="240" w:lineRule="auto"/>
      </w:pPr>
      <w:r>
        <w:separator/>
      </w:r>
    </w:p>
    <w:p w14:paraId="068C2CA5" w14:textId="77777777" w:rsidR="00717F5F" w:rsidRDefault="00717F5F"/>
  </w:endnote>
  <w:endnote w:type="continuationSeparator" w:id="0">
    <w:p w14:paraId="7D61FD87" w14:textId="77777777" w:rsidR="00717F5F" w:rsidRDefault="00717F5F">
      <w:pPr>
        <w:spacing w:line="240" w:lineRule="auto"/>
      </w:pPr>
      <w:r>
        <w:continuationSeparator/>
      </w:r>
    </w:p>
    <w:p w14:paraId="33481A22" w14:textId="77777777" w:rsidR="00717F5F" w:rsidRDefault="00717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C40A2" w14:textId="77777777" w:rsidR="00717F5F" w:rsidRDefault="00717F5F">
      <w:pPr>
        <w:spacing w:line="240" w:lineRule="auto"/>
      </w:pPr>
      <w:r>
        <w:separator/>
      </w:r>
    </w:p>
    <w:p w14:paraId="2FA8529B" w14:textId="77777777" w:rsidR="00717F5F" w:rsidRDefault="00717F5F"/>
  </w:footnote>
  <w:footnote w:type="continuationSeparator" w:id="0">
    <w:p w14:paraId="2DC46167" w14:textId="77777777" w:rsidR="00717F5F" w:rsidRDefault="00717F5F">
      <w:pPr>
        <w:spacing w:line="240" w:lineRule="auto"/>
      </w:pPr>
      <w:r>
        <w:continuationSeparator/>
      </w:r>
    </w:p>
    <w:p w14:paraId="61D980EF" w14:textId="77777777" w:rsidR="00717F5F" w:rsidRDefault="00717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8F7A16" w14:paraId="39ED0BC7" w14:textId="77777777">
      <w:tc>
        <w:tcPr>
          <w:tcW w:w="8280" w:type="dxa"/>
        </w:tcPr>
        <w:p w14:paraId="05BF0DCF" w14:textId="5F38100D" w:rsidR="008F7A16" w:rsidRPr="00170521" w:rsidRDefault="00F03143" w:rsidP="00170521">
          <w:pPr>
            <w:pStyle w:val="Header"/>
          </w:pPr>
          <w:r>
            <w:t>QUALITATIVE STUDY REVIEW</w:t>
          </w:r>
        </w:p>
      </w:tc>
      <w:tc>
        <w:tcPr>
          <w:tcW w:w="1080" w:type="dxa"/>
        </w:tcPr>
        <w:p w14:paraId="0D817187" w14:textId="2C09E130" w:rsidR="008F7A16" w:rsidRDefault="008F7A16">
          <w:pPr>
            <w:pStyle w:val="Header"/>
            <w:jc w:val="right"/>
          </w:pPr>
          <w:r>
            <w:fldChar w:fldCharType="begin"/>
          </w:r>
          <w:r>
            <w:instrText xml:space="preserve"> PAGE   \* MERGEFORMAT </w:instrText>
          </w:r>
          <w:r>
            <w:fldChar w:fldCharType="separate"/>
          </w:r>
          <w:r w:rsidR="00D972EF">
            <w:rPr>
              <w:noProof/>
            </w:rPr>
            <w:t>5</w:t>
          </w:r>
          <w:r>
            <w:rPr>
              <w:noProof/>
            </w:rPr>
            <w:fldChar w:fldCharType="end"/>
          </w:r>
        </w:p>
      </w:tc>
    </w:tr>
  </w:tbl>
  <w:p w14:paraId="55E9B2EC" w14:textId="77777777" w:rsidR="008F7A16" w:rsidRDefault="008F7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8F7A16" w14:paraId="1E8B3D5F" w14:textId="77777777">
      <w:tc>
        <w:tcPr>
          <w:tcW w:w="8280" w:type="dxa"/>
        </w:tcPr>
        <w:p w14:paraId="729D0932" w14:textId="07B57901" w:rsidR="008F7A16" w:rsidRPr="009F0414" w:rsidRDefault="008F7A16" w:rsidP="00C84AE4">
          <w:pPr>
            <w:pStyle w:val="Header"/>
          </w:pPr>
          <w:r>
            <w:t xml:space="preserve">Running Head: </w:t>
          </w:r>
          <w:sdt>
            <w:sdtPr>
              <w:alias w:val="Enter shortened title:"/>
              <w:tag w:val="Enter shortened title:"/>
              <w:id w:val="-211583021"/>
            </w:sdtPr>
            <w:sdtEndPr/>
            <w:sdtContent>
              <w:r w:rsidR="00F03143">
                <w:t>QUALITATIVE STUDY REVIEW</w:t>
              </w:r>
            </w:sdtContent>
          </w:sdt>
        </w:p>
      </w:tc>
      <w:tc>
        <w:tcPr>
          <w:tcW w:w="1080" w:type="dxa"/>
        </w:tcPr>
        <w:p w14:paraId="0D76B85B" w14:textId="4C4F0451" w:rsidR="008F7A16" w:rsidRDefault="008F7A16">
          <w:pPr>
            <w:pStyle w:val="Header"/>
            <w:jc w:val="right"/>
          </w:pPr>
          <w:r>
            <w:fldChar w:fldCharType="begin"/>
          </w:r>
          <w:r>
            <w:instrText xml:space="preserve"> PAGE   \* MERGEFORMAT </w:instrText>
          </w:r>
          <w:r>
            <w:fldChar w:fldCharType="separate"/>
          </w:r>
          <w:r w:rsidR="00D972EF">
            <w:rPr>
              <w:noProof/>
            </w:rPr>
            <w:t>1</w:t>
          </w:r>
          <w:r>
            <w:rPr>
              <w:noProof/>
            </w:rPr>
            <w:fldChar w:fldCharType="end"/>
          </w:r>
        </w:p>
      </w:tc>
    </w:tr>
  </w:tbl>
  <w:p w14:paraId="5EBE35D5" w14:textId="77777777" w:rsidR="008F7A16" w:rsidRDefault="008F7A1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17D400E"/>
    <w:multiLevelType w:val="multilevel"/>
    <w:tmpl w:val="211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7C395A"/>
    <w:multiLevelType w:val="multilevel"/>
    <w:tmpl w:val="1438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F65905"/>
    <w:multiLevelType w:val="multilevel"/>
    <w:tmpl w:val="C916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FD526E"/>
    <w:multiLevelType w:val="multilevel"/>
    <w:tmpl w:val="2846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8B0D08"/>
    <w:multiLevelType w:val="hybridMultilevel"/>
    <w:tmpl w:val="4450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25913"/>
    <w:multiLevelType w:val="hybridMultilevel"/>
    <w:tmpl w:val="2214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0B4CA1"/>
    <w:multiLevelType w:val="hybridMultilevel"/>
    <w:tmpl w:val="FB8CE3A6"/>
    <w:lvl w:ilvl="0" w:tplc="F59AAC3A">
      <w:start w:val="1"/>
      <w:numFmt w:val="bullet"/>
      <w:lvlText w:val=""/>
      <w:lvlJc w:val="left"/>
      <w:pPr>
        <w:tabs>
          <w:tab w:val="num" w:pos="720"/>
        </w:tabs>
        <w:ind w:left="720" w:hanging="360"/>
      </w:pPr>
      <w:rPr>
        <w:rFonts w:ascii="Wingdings 2" w:hAnsi="Wingdings 2" w:hint="default"/>
      </w:rPr>
    </w:lvl>
    <w:lvl w:ilvl="1" w:tplc="C900BAF4" w:tentative="1">
      <w:start w:val="1"/>
      <w:numFmt w:val="bullet"/>
      <w:lvlText w:val=""/>
      <w:lvlJc w:val="left"/>
      <w:pPr>
        <w:tabs>
          <w:tab w:val="num" w:pos="1440"/>
        </w:tabs>
        <w:ind w:left="1440" w:hanging="360"/>
      </w:pPr>
      <w:rPr>
        <w:rFonts w:ascii="Wingdings 2" w:hAnsi="Wingdings 2" w:hint="default"/>
      </w:rPr>
    </w:lvl>
    <w:lvl w:ilvl="2" w:tplc="D48A37FC" w:tentative="1">
      <w:start w:val="1"/>
      <w:numFmt w:val="bullet"/>
      <w:lvlText w:val=""/>
      <w:lvlJc w:val="left"/>
      <w:pPr>
        <w:tabs>
          <w:tab w:val="num" w:pos="2160"/>
        </w:tabs>
        <w:ind w:left="2160" w:hanging="360"/>
      </w:pPr>
      <w:rPr>
        <w:rFonts w:ascii="Wingdings 2" w:hAnsi="Wingdings 2" w:hint="default"/>
      </w:rPr>
    </w:lvl>
    <w:lvl w:ilvl="3" w:tplc="3D4C0740" w:tentative="1">
      <w:start w:val="1"/>
      <w:numFmt w:val="bullet"/>
      <w:lvlText w:val=""/>
      <w:lvlJc w:val="left"/>
      <w:pPr>
        <w:tabs>
          <w:tab w:val="num" w:pos="2880"/>
        </w:tabs>
        <w:ind w:left="2880" w:hanging="360"/>
      </w:pPr>
      <w:rPr>
        <w:rFonts w:ascii="Wingdings 2" w:hAnsi="Wingdings 2" w:hint="default"/>
      </w:rPr>
    </w:lvl>
    <w:lvl w:ilvl="4" w:tplc="5B764186" w:tentative="1">
      <w:start w:val="1"/>
      <w:numFmt w:val="bullet"/>
      <w:lvlText w:val=""/>
      <w:lvlJc w:val="left"/>
      <w:pPr>
        <w:tabs>
          <w:tab w:val="num" w:pos="3600"/>
        </w:tabs>
        <w:ind w:left="3600" w:hanging="360"/>
      </w:pPr>
      <w:rPr>
        <w:rFonts w:ascii="Wingdings 2" w:hAnsi="Wingdings 2" w:hint="default"/>
      </w:rPr>
    </w:lvl>
    <w:lvl w:ilvl="5" w:tplc="1B562B48" w:tentative="1">
      <w:start w:val="1"/>
      <w:numFmt w:val="bullet"/>
      <w:lvlText w:val=""/>
      <w:lvlJc w:val="left"/>
      <w:pPr>
        <w:tabs>
          <w:tab w:val="num" w:pos="4320"/>
        </w:tabs>
        <w:ind w:left="4320" w:hanging="360"/>
      </w:pPr>
      <w:rPr>
        <w:rFonts w:ascii="Wingdings 2" w:hAnsi="Wingdings 2" w:hint="default"/>
      </w:rPr>
    </w:lvl>
    <w:lvl w:ilvl="6" w:tplc="D9DC56C4" w:tentative="1">
      <w:start w:val="1"/>
      <w:numFmt w:val="bullet"/>
      <w:lvlText w:val=""/>
      <w:lvlJc w:val="left"/>
      <w:pPr>
        <w:tabs>
          <w:tab w:val="num" w:pos="5040"/>
        </w:tabs>
        <w:ind w:left="5040" w:hanging="360"/>
      </w:pPr>
      <w:rPr>
        <w:rFonts w:ascii="Wingdings 2" w:hAnsi="Wingdings 2" w:hint="default"/>
      </w:rPr>
    </w:lvl>
    <w:lvl w:ilvl="7" w:tplc="3620B85A" w:tentative="1">
      <w:start w:val="1"/>
      <w:numFmt w:val="bullet"/>
      <w:lvlText w:val=""/>
      <w:lvlJc w:val="left"/>
      <w:pPr>
        <w:tabs>
          <w:tab w:val="num" w:pos="5760"/>
        </w:tabs>
        <w:ind w:left="5760" w:hanging="360"/>
      </w:pPr>
      <w:rPr>
        <w:rFonts w:ascii="Wingdings 2" w:hAnsi="Wingdings 2" w:hint="default"/>
      </w:rPr>
    </w:lvl>
    <w:lvl w:ilvl="8" w:tplc="D338A2F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3605FD6"/>
    <w:multiLevelType w:val="multilevel"/>
    <w:tmpl w:val="9D94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94AE2"/>
    <w:multiLevelType w:val="multilevel"/>
    <w:tmpl w:val="0654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00663"/>
    <w:multiLevelType w:val="multilevel"/>
    <w:tmpl w:val="87146CCA"/>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
      <w:lvlJc w:val="left"/>
      <w:pPr>
        <w:tabs>
          <w:tab w:val="num" w:pos="5040"/>
        </w:tabs>
        <w:ind w:left="5040" w:hanging="360"/>
      </w:pPr>
      <w:rPr>
        <w:rFonts w:ascii="Symbol" w:hAnsi="Symbol" w:hint="default"/>
        <w:sz w:val="20"/>
      </w:rPr>
    </w:lvl>
    <w:lvl w:ilvl="2" w:tentative="1">
      <w:start w:val="1"/>
      <w:numFmt w:val="bullet"/>
      <w:lvlText w:val=""/>
      <w:lvlJc w:val="left"/>
      <w:pPr>
        <w:tabs>
          <w:tab w:val="num" w:pos="5760"/>
        </w:tabs>
        <w:ind w:left="5760" w:hanging="360"/>
      </w:pPr>
      <w:rPr>
        <w:rFonts w:ascii="Symbol" w:hAnsi="Symbol" w:hint="default"/>
        <w:sz w:val="20"/>
      </w:rPr>
    </w:lvl>
    <w:lvl w:ilvl="3" w:tentative="1">
      <w:start w:val="1"/>
      <w:numFmt w:val="bullet"/>
      <w:lvlText w:val=""/>
      <w:lvlJc w:val="left"/>
      <w:pPr>
        <w:tabs>
          <w:tab w:val="num" w:pos="6480"/>
        </w:tabs>
        <w:ind w:left="6480" w:hanging="360"/>
      </w:pPr>
      <w:rPr>
        <w:rFonts w:ascii="Symbol" w:hAnsi="Symbol" w:hint="default"/>
        <w:sz w:val="20"/>
      </w:rPr>
    </w:lvl>
    <w:lvl w:ilvl="4" w:tentative="1">
      <w:start w:val="1"/>
      <w:numFmt w:val="bullet"/>
      <w:lvlText w:val=""/>
      <w:lvlJc w:val="left"/>
      <w:pPr>
        <w:tabs>
          <w:tab w:val="num" w:pos="7200"/>
        </w:tabs>
        <w:ind w:left="7200" w:hanging="360"/>
      </w:pPr>
      <w:rPr>
        <w:rFonts w:ascii="Symbol" w:hAnsi="Symbol" w:hint="default"/>
        <w:sz w:val="20"/>
      </w:rPr>
    </w:lvl>
    <w:lvl w:ilvl="5" w:tentative="1">
      <w:start w:val="1"/>
      <w:numFmt w:val="bullet"/>
      <w:lvlText w:val=""/>
      <w:lvlJc w:val="left"/>
      <w:pPr>
        <w:tabs>
          <w:tab w:val="num" w:pos="7920"/>
        </w:tabs>
        <w:ind w:left="7920" w:hanging="360"/>
      </w:pPr>
      <w:rPr>
        <w:rFonts w:ascii="Symbol" w:hAnsi="Symbol" w:hint="default"/>
        <w:sz w:val="20"/>
      </w:rPr>
    </w:lvl>
    <w:lvl w:ilvl="6" w:tentative="1">
      <w:start w:val="1"/>
      <w:numFmt w:val="bullet"/>
      <w:lvlText w:val=""/>
      <w:lvlJc w:val="left"/>
      <w:pPr>
        <w:tabs>
          <w:tab w:val="num" w:pos="8640"/>
        </w:tabs>
        <w:ind w:left="8640" w:hanging="360"/>
      </w:pPr>
      <w:rPr>
        <w:rFonts w:ascii="Symbol" w:hAnsi="Symbol" w:hint="default"/>
        <w:sz w:val="20"/>
      </w:rPr>
    </w:lvl>
    <w:lvl w:ilvl="7" w:tentative="1">
      <w:start w:val="1"/>
      <w:numFmt w:val="bullet"/>
      <w:lvlText w:val=""/>
      <w:lvlJc w:val="left"/>
      <w:pPr>
        <w:tabs>
          <w:tab w:val="num" w:pos="9360"/>
        </w:tabs>
        <w:ind w:left="9360" w:hanging="360"/>
      </w:pPr>
      <w:rPr>
        <w:rFonts w:ascii="Symbol" w:hAnsi="Symbol" w:hint="default"/>
        <w:sz w:val="20"/>
      </w:rPr>
    </w:lvl>
    <w:lvl w:ilvl="8" w:tentative="1">
      <w:start w:val="1"/>
      <w:numFmt w:val="bullet"/>
      <w:lvlText w:val=""/>
      <w:lvlJc w:val="left"/>
      <w:pPr>
        <w:tabs>
          <w:tab w:val="num" w:pos="10080"/>
        </w:tabs>
        <w:ind w:left="10080" w:hanging="360"/>
      </w:pPr>
      <w:rPr>
        <w:rFonts w:ascii="Symbol" w:hAnsi="Symbol" w:hint="default"/>
        <w:sz w:val="20"/>
      </w:rPr>
    </w:lvl>
  </w:abstractNum>
  <w:abstractNum w:abstractNumId="20" w15:restartNumberingAfterBreak="0">
    <w:nsid w:val="42894EC9"/>
    <w:multiLevelType w:val="multilevel"/>
    <w:tmpl w:val="9AC8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534553"/>
    <w:multiLevelType w:val="multilevel"/>
    <w:tmpl w:val="8CC2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61275"/>
    <w:multiLevelType w:val="hybridMultilevel"/>
    <w:tmpl w:val="6C3803C2"/>
    <w:lvl w:ilvl="0" w:tplc="7F52C950">
      <w:start w:val="1"/>
      <w:numFmt w:val="bullet"/>
      <w:lvlText w:val=""/>
      <w:lvlJc w:val="left"/>
      <w:pPr>
        <w:tabs>
          <w:tab w:val="num" w:pos="720"/>
        </w:tabs>
        <w:ind w:left="720" w:hanging="360"/>
      </w:pPr>
      <w:rPr>
        <w:rFonts w:ascii="Wingdings 2" w:hAnsi="Wingdings 2" w:hint="default"/>
      </w:rPr>
    </w:lvl>
    <w:lvl w:ilvl="1" w:tplc="AD80769E" w:tentative="1">
      <w:start w:val="1"/>
      <w:numFmt w:val="bullet"/>
      <w:lvlText w:val=""/>
      <w:lvlJc w:val="left"/>
      <w:pPr>
        <w:tabs>
          <w:tab w:val="num" w:pos="1440"/>
        </w:tabs>
        <w:ind w:left="1440" w:hanging="360"/>
      </w:pPr>
      <w:rPr>
        <w:rFonts w:ascii="Wingdings 2" w:hAnsi="Wingdings 2" w:hint="default"/>
      </w:rPr>
    </w:lvl>
    <w:lvl w:ilvl="2" w:tplc="E670FD68" w:tentative="1">
      <w:start w:val="1"/>
      <w:numFmt w:val="bullet"/>
      <w:lvlText w:val=""/>
      <w:lvlJc w:val="left"/>
      <w:pPr>
        <w:tabs>
          <w:tab w:val="num" w:pos="2160"/>
        </w:tabs>
        <w:ind w:left="2160" w:hanging="360"/>
      </w:pPr>
      <w:rPr>
        <w:rFonts w:ascii="Wingdings 2" w:hAnsi="Wingdings 2" w:hint="default"/>
      </w:rPr>
    </w:lvl>
    <w:lvl w:ilvl="3" w:tplc="10D61D60" w:tentative="1">
      <w:start w:val="1"/>
      <w:numFmt w:val="bullet"/>
      <w:lvlText w:val=""/>
      <w:lvlJc w:val="left"/>
      <w:pPr>
        <w:tabs>
          <w:tab w:val="num" w:pos="2880"/>
        </w:tabs>
        <w:ind w:left="2880" w:hanging="360"/>
      </w:pPr>
      <w:rPr>
        <w:rFonts w:ascii="Wingdings 2" w:hAnsi="Wingdings 2" w:hint="default"/>
      </w:rPr>
    </w:lvl>
    <w:lvl w:ilvl="4" w:tplc="5D5630CE" w:tentative="1">
      <w:start w:val="1"/>
      <w:numFmt w:val="bullet"/>
      <w:lvlText w:val=""/>
      <w:lvlJc w:val="left"/>
      <w:pPr>
        <w:tabs>
          <w:tab w:val="num" w:pos="3600"/>
        </w:tabs>
        <w:ind w:left="3600" w:hanging="360"/>
      </w:pPr>
      <w:rPr>
        <w:rFonts w:ascii="Wingdings 2" w:hAnsi="Wingdings 2" w:hint="default"/>
      </w:rPr>
    </w:lvl>
    <w:lvl w:ilvl="5" w:tplc="DA1E35B0" w:tentative="1">
      <w:start w:val="1"/>
      <w:numFmt w:val="bullet"/>
      <w:lvlText w:val=""/>
      <w:lvlJc w:val="left"/>
      <w:pPr>
        <w:tabs>
          <w:tab w:val="num" w:pos="4320"/>
        </w:tabs>
        <w:ind w:left="4320" w:hanging="360"/>
      </w:pPr>
      <w:rPr>
        <w:rFonts w:ascii="Wingdings 2" w:hAnsi="Wingdings 2" w:hint="default"/>
      </w:rPr>
    </w:lvl>
    <w:lvl w:ilvl="6" w:tplc="F8D83CA0" w:tentative="1">
      <w:start w:val="1"/>
      <w:numFmt w:val="bullet"/>
      <w:lvlText w:val=""/>
      <w:lvlJc w:val="left"/>
      <w:pPr>
        <w:tabs>
          <w:tab w:val="num" w:pos="5040"/>
        </w:tabs>
        <w:ind w:left="5040" w:hanging="360"/>
      </w:pPr>
      <w:rPr>
        <w:rFonts w:ascii="Wingdings 2" w:hAnsi="Wingdings 2" w:hint="default"/>
      </w:rPr>
    </w:lvl>
    <w:lvl w:ilvl="7" w:tplc="3508FD08" w:tentative="1">
      <w:start w:val="1"/>
      <w:numFmt w:val="bullet"/>
      <w:lvlText w:val=""/>
      <w:lvlJc w:val="left"/>
      <w:pPr>
        <w:tabs>
          <w:tab w:val="num" w:pos="5760"/>
        </w:tabs>
        <w:ind w:left="5760" w:hanging="360"/>
      </w:pPr>
      <w:rPr>
        <w:rFonts w:ascii="Wingdings 2" w:hAnsi="Wingdings 2" w:hint="default"/>
      </w:rPr>
    </w:lvl>
    <w:lvl w:ilvl="8" w:tplc="C7A0C350"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14A4247"/>
    <w:multiLevelType w:val="multilevel"/>
    <w:tmpl w:val="D7BC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D7566"/>
    <w:multiLevelType w:val="multilevel"/>
    <w:tmpl w:val="585643E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A0C5834"/>
    <w:multiLevelType w:val="multilevel"/>
    <w:tmpl w:val="267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603A3D"/>
    <w:multiLevelType w:val="hybridMultilevel"/>
    <w:tmpl w:val="FD10E6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0A23B6"/>
    <w:multiLevelType w:val="hybridMultilevel"/>
    <w:tmpl w:val="4B1028D0"/>
    <w:lvl w:ilvl="0" w:tplc="FB56DD3C">
      <w:start w:val="1"/>
      <w:numFmt w:val="bullet"/>
      <w:lvlText w:val=""/>
      <w:lvlJc w:val="left"/>
      <w:pPr>
        <w:tabs>
          <w:tab w:val="num" w:pos="720"/>
        </w:tabs>
        <w:ind w:left="720" w:hanging="360"/>
      </w:pPr>
      <w:rPr>
        <w:rFonts w:ascii="Wingdings 2" w:hAnsi="Wingdings 2" w:hint="default"/>
      </w:rPr>
    </w:lvl>
    <w:lvl w:ilvl="1" w:tplc="07E8C5FA" w:tentative="1">
      <w:start w:val="1"/>
      <w:numFmt w:val="bullet"/>
      <w:lvlText w:val=""/>
      <w:lvlJc w:val="left"/>
      <w:pPr>
        <w:tabs>
          <w:tab w:val="num" w:pos="1440"/>
        </w:tabs>
        <w:ind w:left="1440" w:hanging="360"/>
      </w:pPr>
      <w:rPr>
        <w:rFonts w:ascii="Wingdings 2" w:hAnsi="Wingdings 2" w:hint="default"/>
      </w:rPr>
    </w:lvl>
    <w:lvl w:ilvl="2" w:tplc="8C94A4AE" w:tentative="1">
      <w:start w:val="1"/>
      <w:numFmt w:val="bullet"/>
      <w:lvlText w:val=""/>
      <w:lvlJc w:val="left"/>
      <w:pPr>
        <w:tabs>
          <w:tab w:val="num" w:pos="2160"/>
        </w:tabs>
        <w:ind w:left="2160" w:hanging="360"/>
      </w:pPr>
      <w:rPr>
        <w:rFonts w:ascii="Wingdings 2" w:hAnsi="Wingdings 2" w:hint="default"/>
      </w:rPr>
    </w:lvl>
    <w:lvl w:ilvl="3" w:tplc="0F1C27EA" w:tentative="1">
      <w:start w:val="1"/>
      <w:numFmt w:val="bullet"/>
      <w:lvlText w:val=""/>
      <w:lvlJc w:val="left"/>
      <w:pPr>
        <w:tabs>
          <w:tab w:val="num" w:pos="2880"/>
        </w:tabs>
        <w:ind w:left="2880" w:hanging="360"/>
      </w:pPr>
      <w:rPr>
        <w:rFonts w:ascii="Wingdings 2" w:hAnsi="Wingdings 2" w:hint="default"/>
      </w:rPr>
    </w:lvl>
    <w:lvl w:ilvl="4" w:tplc="AD26FC06" w:tentative="1">
      <w:start w:val="1"/>
      <w:numFmt w:val="bullet"/>
      <w:lvlText w:val=""/>
      <w:lvlJc w:val="left"/>
      <w:pPr>
        <w:tabs>
          <w:tab w:val="num" w:pos="3600"/>
        </w:tabs>
        <w:ind w:left="3600" w:hanging="360"/>
      </w:pPr>
      <w:rPr>
        <w:rFonts w:ascii="Wingdings 2" w:hAnsi="Wingdings 2" w:hint="default"/>
      </w:rPr>
    </w:lvl>
    <w:lvl w:ilvl="5" w:tplc="F9B2C510" w:tentative="1">
      <w:start w:val="1"/>
      <w:numFmt w:val="bullet"/>
      <w:lvlText w:val=""/>
      <w:lvlJc w:val="left"/>
      <w:pPr>
        <w:tabs>
          <w:tab w:val="num" w:pos="4320"/>
        </w:tabs>
        <w:ind w:left="4320" w:hanging="360"/>
      </w:pPr>
      <w:rPr>
        <w:rFonts w:ascii="Wingdings 2" w:hAnsi="Wingdings 2" w:hint="default"/>
      </w:rPr>
    </w:lvl>
    <w:lvl w:ilvl="6" w:tplc="9AC2AB2A" w:tentative="1">
      <w:start w:val="1"/>
      <w:numFmt w:val="bullet"/>
      <w:lvlText w:val=""/>
      <w:lvlJc w:val="left"/>
      <w:pPr>
        <w:tabs>
          <w:tab w:val="num" w:pos="5040"/>
        </w:tabs>
        <w:ind w:left="5040" w:hanging="360"/>
      </w:pPr>
      <w:rPr>
        <w:rFonts w:ascii="Wingdings 2" w:hAnsi="Wingdings 2" w:hint="default"/>
      </w:rPr>
    </w:lvl>
    <w:lvl w:ilvl="7" w:tplc="F3AA6D68" w:tentative="1">
      <w:start w:val="1"/>
      <w:numFmt w:val="bullet"/>
      <w:lvlText w:val=""/>
      <w:lvlJc w:val="left"/>
      <w:pPr>
        <w:tabs>
          <w:tab w:val="num" w:pos="5760"/>
        </w:tabs>
        <w:ind w:left="5760" w:hanging="360"/>
      </w:pPr>
      <w:rPr>
        <w:rFonts w:ascii="Wingdings 2" w:hAnsi="Wingdings 2" w:hint="default"/>
      </w:rPr>
    </w:lvl>
    <w:lvl w:ilvl="8" w:tplc="AA8AD978"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0AD7DB8"/>
    <w:multiLevelType w:val="multilevel"/>
    <w:tmpl w:val="8B7A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23"/>
  </w:num>
  <w:num w:numId="14">
    <w:abstractNumId w:val="17"/>
  </w:num>
  <w:num w:numId="15">
    <w:abstractNumId w:val="16"/>
  </w:num>
  <w:num w:numId="16">
    <w:abstractNumId w:val="22"/>
  </w:num>
  <w:num w:numId="17">
    <w:abstractNumId w:val="27"/>
  </w:num>
  <w:num w:numId="18">
    <w:abstractNumId w:val="14"/>
  </w:num>
  <w:num w:numId="19">
    <w:abstractNumId w:val="25"/>
  </w:num>
  <w:num w:numId="20">
    <w:abstractNumId w:val="20"/>
  </w:num>
  <w:num w:numId="21">
    <w:abstractNumId w:val="21"/>
  </w:num>
  <w:num w:numId="22">
    <w:abstractNumId w:val="10"/>
  </w:num>
  <w:num w:numId="23">
    <w:abstractNumId w:val="24"/>
  </w:num>
  <w:num w:numId="24">
    <w:abstractNumId w:val="15"/>
  </w:num>
  <w:num w:numId="25">
    <w:abstractNumId w:val="18"/>
  </w:num>
  <w:num w:numId="26">
    <w:abstractNumId w:val="12"/>
  </w:num>
  <w:num w:numId="27">
    <w:abstractNumId w:val="28"/>
  </w:num>
  <w:num w:numId="28">
    <w:abstractNumId w:val="13"/>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60"/>
    <w:rsid w:val="00000739"/>
    <w:rsid w:val="000017B9"/>
    <w:rsid w:val="00006BBA"/>
    <w:rsid w:val="0001010E"/>
    <w:rsid w:val="000126D5"/>
    <w:rsid w:val="00013688"/>
    <w:rsid w:val="000217F5"/>
    <w:rsid w:val="00030CDE"/>
    <w:rsid w:val="000368CB"/>
    <w:rsid w:val="00043BC9"/>
    <w:rsid w:val="00065FA4"/>
    <w:rsid w:val="0007386F"/>
    <w:rsid w:val="00074019"/>
    <w:rsid w:val="00075F7F"/>
    <w:rsid w:val="000811CF"/>
    <w:rsid w:val="00086076"/>
    <w:rsid w:val="00097169"/>
    <w:rsid w:val="000B2FB0"/>
    <w:rsid w:val="000D0D9B"/>
    <w:rsid w:val="000E163A"/>
    <w:rsid w:val="000E34B1"/>
    <w:rsid w:val="000F594F"/>
    <w:rsid w:val="00102F55"/>
    <w:rsid w:val="00114BFA"/>
    <w:rsid w:val="00136287"/>
    <w:rsid w:val="00140B9E"/>
    <w:rsid w:val="00147A08"/>
    <w:rsid w:val="001602E3"/>
    <w:rsid w:val="00160C0C"/>
    <w:rsid w:val="001664A2"/>
    <w:rsid w:val="00170521"/>
    <w:rsid w:val="00175806"/>
    <w:rsid w:val="00187CF1"/>
    <w:rsid w:val="001B4848"/>
    <w:rsid w:val="001B56BA"/>
    <w:rsid w:val="001B5A27"/>
    <w:rsid w:val="001D122A"/>
    <w:rsid w:val="001D2B70"/>
    <w:rsid w:val="001D62DE"/>
    <w:rsid w:val="001E3E2C"/>
    <w:rsid w:val="001F447A"/>
    <w:rsid w:val="001F7399"/>
    <w:rsid w:val="001F754B"/>
    <w:rsid w:val="001F7B14"/>
    <w:rsid w:val="00212319"/>
    <w:rsid w:val="00216D13"/>
    <w:rsid w:val="00222583"/>
    <w:rsid w:val="00225BE3"/>
    <w:rsid w:val="00234C95"/>
    <w:rsid w:val="00244AEC"/>
    <w:rsid w:val="00251643"/>
    <w:rsid w:val="00254788"/>
    <w:rsid w:val="00255115"/>
    <w:rsid w:val="00265A86"/>
    <w:rsid w:val="00274E0A"/>
    <w:rsid w:val="0027663D"/>
    <w:rsid w:val="0028320F"/>
    <w:rsid w:val="002837BA"/>
    <w:rsid w:val="0029056F"/>
    <w:rsid w:val="00292317"/>
    <w:rsid w:val="00294DA5"/>
    <w:rsid w:val="002A7623"/>
    <w:rsid w:val="002B1126"/>
    <w:rsid w:val="002B1507"/>
    <w:rsid w:val="002B6153"/>
    <w:rsid w:val="002C627C"/>
    <w:rsid w:val="002E71D5"/>
    <w:rsid w:val="002F4C1E"/>
    <w:rsid w:val="002F59C0"/>
    <w:rsid w:val="00301BA3"/>
    <w:rsid w:val="00307586"/>
    <w:rsid w:val="00313245"/>
    <w:rsid w:val="003144A5"/>
    <w:rsid w:val="0031471A"/>
    <w:rsid w:val="003218C2"/>
    <w:rsid w:val="00324D59"/>
    <w:rsid w:val="00335BB8"/>
    <w:rsid w:val="00336906"/>
    <w:rsid w:val="003378BF"/>
    <w:rsid w:val="00345333"/>
    <w:rsid w:val="00352336"/>
    <w:rsid w:val="00353DBF"/>
    <w:rsid w:val="00355377"/>
    <w:rsid w:val="00355A4B"/>
    <w:rsid w:val="003602B7"/>
    <w:rsid w:val="00360897"/>
    <w:rsid w:val="00370DD7"/>
    <w:rsid w:val="0038503B"/>
    <w:rsid w:val="00390816"/>
    <w:rsid w:val="00391D80"/>
    <w:rsid w:val="00393254"/>
    <w:rsid w:val="003A06C6"/>
    <w:rsid w:val="003A5273"/>
    <w:rsid w:val="003A666E"/>
    <w:rsid w:val="003E36B1"/>
    <w:rsid w:val="003E4162"/>
    <w:rsid w:val="003E68A4"/>
    <w:rsid w:val="003F7CBD"/>
    <w:rsid w:val="00400611"/>
    <w:rsid w:val="00406344"/>
    <w:rsid w:val="004102FB"/>
    <w:rsid w:val="00411CBC"/>
    <w:rsid w:val="004277D8"/>
    <w:rsid w:val="00447FB7"/>
    <w:rsid w:val="00447FBA"/>
    <w:rsid w:val="00452B12"/>
    <w:rsid w:val="0046020C"/>
    <w:rsid w:val="0047433E"/>
    <w:rsid w:val="00481CF8"/>
    <w:rsid w:val="00492C2D"/>
    <w:rsid w:val="00497F5E"/>
    <w:rsid w:val="004A123C"/>
    <w:rsid w:val="004A3D87"/>
    <w:rsid w:val="004B18A9"/>
    <w:rsid w:val="004C04F7"/>
    <w:rsid w:val="004C0BDD"/>
    <w:rsid w:val="004C59A0"/>
    <w:rsid w:val="004D2A0A"/>
    <w:rsid w:val="004D4E9C"/>
    <w:rsid w:val="004D4F8C"/>
    <w:rsid w:val="004D6B86"/>
    <w:rsid w:val="004E561F"/>
    <w:rsid w:val="004E65BD"/>
    <w:rsid w:val="004F0288"/>
    <w:rsid w:val="004F77E3"/>
    <w:rsid w:val="00504F88"/>
    <w:rsid w:val="005111FF"/>
    <w:rsid w:val="00536FF1"/>
    <w:rsid w:val="00540580"/>
    <w:rsid w:val="00540FFF"/>
    <w:rsid w:val="005423FA"/>
    <w:rsid w:val="0055242C"/>
    <w:rsid w:val="00552D5D"/>
    <w:rsid w:val="0055792A"/>
    <w:rsid w:val="005641D9"/>
    <w:rsid w:val="0057311E"/>
    <w:rsid w:val="0059008C"/>
    <w:rsid w:val="00592BBC"/>
    <w:rsid w:val="00593D58"/>
    <w:rsid w:val="00595412"/>
    <w:rsid w:val="005A1A01"/>
    <w:rsid w:val="005B519E"/>
    <w:rsid w:val="005C393C"/>
    <w:rsid w:val="005C42C0"/>
    <w:rsid w:val="005D2999"/>
    <w:rsid w:val="005D455B"/>
    <w:rsid w:val="005D5F4C"/>
    <w:rsid w:val="005E1779"/>
    <w:rsid w:val="005E2610"/>
    <w:rsid w:val="005E3488"/>
    <w:rsid w:val="005E3D0F"/>
    <w:rsid w:val="00601794"/>
    <w:rsid w:val="00602270"/>
    <w:rsid w:val="00614AB5"/>
    <w:rsid w:val="0061747E"/>
    <w:rsid w:val="006200A8"/>
    <w:rsid w:val="00641876"/>
    <w:rsid w:val="00645290"/>
    <w:rsid w:val="00650C21"/>
    <w:rsid w:val="006539E3"/>
    <w:rsid w:val="00667C0C"/>
    <w:rsid w:val="00683FCD"/>
    <w:rsid w:val="00686216"/>
    <w:rsid w:val="006B015B"/>
    <w:rsid w:val="006C162F"/>
    <w:rsid w:val="006C37B2"/>
    <w:rsid w:val="006D0AE4"/>
    <w:rsid w:val="006D4514"/>
    <w:rsid w:val="006D7EE9"/>
    <w:rsid w:val="006F182D"/>
    <w:rsid w:val="007071E3"/>
    <w:rsid w:val="0071291A"/>
    <w:rsid w:val="0071514F"/>
    <w:rsid w:val="00716A44"/>
    <w:rsid w:val="00717F5F"/>
    <w:rsid w:val="007244DE"/>
    <w:rsid w:val="007337A4"/>
    <w:rsid w:val="007359E8"/>
    <w:rsid w:val="007504F7"/>
    <w:rsid w:val="007932A9"/>
    <w:rsid w:val="00794695"/>
    <w:rsid w:val="007A15C9"/>
    <w:rsid w:val="007A6EC8"/>
    <w:rsid w:val="007C2D5C"/>
    <w:rsid w:val="007C3AEE"/>
    <w:rsid w:val="007D22D5"/>
    <w:rsid w:val="007D3754"/>
    <w:rsid w:val="007E099C"/>
    <w:rsid w:val="007E0CC1"/>
    <w:rsid w:val="007E5D46"/>
    <w:rsid w:val="00805B62"/>
    <w:rsid w:val="00806DBF"/>
    <w:rsid w:val="0081390C"/>
    <w:rsid w:val="00814D38"/>
    <w:rsid w:val="00816831"/>
    <w:rsid w:val="00821B94"/>
    <w:rsid w:val="00822F75"/>
    <w:rsid w:val="00824353"/>
    <w:rsid w:val="00837D67"/>
    <w:rsid w:val="00842571"/>
    <w:rsid w:val="00843343"/>
    <w:rsid w:val="008504D5"/>
    <w:rsid w:val="00856D72"/>
    <w:rsid w:val="0085791F"/>
    <w:rsid w:val="008621D9"/>
    <w:rsid w:val="008747E8"/>
    <w:rsid w:val="00886F5C"/>
    <w:rsid w:val="0089454A"/>
    <w:rsid w:val="00896DA2"/>
    <w:rsid w:val="008A2A83"/>
    <w:rsid w:val="008A6B9E"/>
    <w:rsid w:val="008D3E0C"/>
    <w:rsid w:val="008E11E9"/>
    <w:rsid w:val="008F7A16"/>
    <w:rsid w:val="00910F0E"/>
    <w:rsid w:val="00942060"/>
    <w:rsid w:val="0094230C"/>
    <w:rsid w:val="00955EF8"/>
    <w:rsid w:val="00961AE5"/>
    <w:rsid w:val="009704FA"/>
    <w:rsid w:val="00995D5D"/>
    <w:rsid w:val="009A2C38"/>
    <w:rsid w:val="009A55D3"/>
    <w:rsid w:val="009A711C"/>
    <w:rsid w:val="009E30FB"/>
    <w:rsid w:val="009F0414"/>
    <w:rsid w:val="009F133A"/>
    <w:rsid w:val="009F5AEF"/>
    <w:rsid w:val="00A20A4C"/>
    <w:rsid w:val="00A24544"/>
    <w:rsid w:val="00A273F4"/>
    <w:rsid w:val="00A40C46"/>
    <w:rsid w:val="00A4757D"/>
    <w:rsid w:val="00A54410"/>
    <w:rsid w:val="00A727BC"/>
    <w:rsid w:val="00A77F6B"/>
    <w:rsid w:val="00A81BB2"/>
    <w:rsid w:val="00A84E39"/>
    <w:rsid w:val="00A85077"/>
    <w:rsid w:val="00A850DD"/>
    <w:rsid w:val="00A864BC"/>
    <w:rsid w:val="00A87121"/>
    <w:rsid w:val="00AA2493"/>
    <w:rsid w:val="00AA2CB3"/>
    <w:rsid w:val="00AA326C"/>
    <w:rsid w:val="00AA5C05"/>
    <w:rsid w:val="00AA5E40"/>
    <w:rsid w:val="00AC28DE"/>
    <w:rsid w:val="00AD0FE1"/>
    <w:rsid w:val="00AD5B77"/>
    <w:rsid w:val="00AE5611"/>
    <w:rsid w:val="00AF054A"/>
    <w:rsid w:val="00AF0D7A"/>
    <w:rsid w:val="00AF4D3A"/>
    <w:rsid w:val="00B12604"/>
    <w:rsid w:val="00B1658F"/>
    <w:rsid w:val="00B26902"/>
    <w:rsid w:val="00B448CF"/>
    <w:rsid w:val="00B46FEF"/>
    <w:rsid w:val="00B74B87"/>
    <w:rsid w:val="00B8142A"/>
    <w:rsid w:val="00B9330F"/>
    <w:rsid w:val="00BD2C33"/>
    <w:rsid w:val="00BE7FAA"/>
    <w:rsid w:val="00BF128B"/>
    <w:rsid w:val="00BF16DC"/>
    <w:rsid w:val="00BF1E34"/>
    <w:rsid w:val="00BF3923"/>
    <w:rsid w:val="00C10D8A"/>
    <w:rsid w:val="00C1144D"/>
    <w:rsid w:val="00C119C5"/>
    <w:rsid w:val="00C11A14"/>
    <w:rsid w:val="00C22B29"/>
    <w:rsid w:val="00C24B90"/>
    <w:rsid w:val="00C26778"/>
    <w:rsid w:val="00C30112"/>
    <w:rsid w:val="00C3438C"/>
    <w:rsid w:val="00C5686B"/>
    <w:rsid w:val="00C609CD"/>
    <w:rsid w:val="00C61693"/>
    <w:rsid w:val="00C72DAA"/>
    <w:rsid w:val="00C74024"/>
    <w:rsid w:val="00C83B15"/>
    <w:rsid w:val="00C84AE4"/>
    <w:rsid w:val="00C91438"/>
    <w:rsid w:val="00C925C8"/>
    <w:rsid w:val="00CA0E8B"/>
    <w:rsid w:val="00CB7F84"/>
    <w:rsid w:val="00CC1E57"/>
    <w:rsid w:val="00CC4DD2"/>
    <w:rsid w:val="00CD1E6D"/>
    <w:rsid w:val="00CD1EA4"/>
    <w:rsid w:val="00CF1B55"/>
    <w:rsid w:val="00CF3B54"/>
    <w:rsid w:val="00D118DE"/>
    <w:rsid w:val="00D11E29"/>
    <w:rsid w:val="00D13D4C"/>
    <w:rsid w:val="00D179D4"/>
    <w:rsid w:val="00D45716"/>
    <w:rsid w:val="00D573BE"/>
    <w:rsid w:val="00D57887"/>
    <w:rsid w:val="00D57EE3"/>
    <w:rsid w:val="00D81AD9"/>
    <w:rsid w:val="00D90F00"/>
    <w:rsid w:val="00D972EF"/>
    <w:rsid w:val="00DA04F8"/>
    <w:rsid w:val="00DB08C5"/>
    <w:rsid w:val="00DB2E59"/>
    <w:rsid w:val="00DB358F"/>
    <w:rsid w:val="00DB6564"/>
    <w:rsid w:val="00DC44F1"/>
    <w:rsid w:val="00DD1E61"/>
    <w:rsid w:val="00DE2102"/>
    <w:rsid w:val="00DF6BB2"/>
    <w:rsid w:val="00DF6D26"/>
    <w:rsid w:val="00E047DE"/>
    <w:rsid w:val="00E119C5"/>
    <w:rsid w:val="00E179E2"/>
    <w:rsid w:val="00E2449E"/>
    <w:rsid w:val="00E319D3"/>
    <w:rsid w:val="00E40938"/>
    <w:rsid w:val="00E45D60"/>
    <w:rsid w:val="00E47E47"/>
    <w:rsid w:val="00E53C88"/>
    <w:rsid w:val="00E725F0"/>
    <w:rsid w:val="00E7305D"/>
    <w:rsid w:val="00E775FA"/>
    <w:rsid w:val="00E829B8"/>
    <w:rsid w:val="00E82FC5"/>
    <w:rsid w:val="00EA780C"/>
    <w:rsid w:val="00EB0272"/>
    <w:rsid w:val="00EB69D3"/>
    <w:rsid w:val="00EE466D"/>
    <w:rsid w:val="00EF5FB1"/>
    <w:rsid w:val="00F03143"/>
    <w:rsid w:val="00F042E9"/>
    <w:rsid w:val="00F05B90"/>
    <w:rsid w:val="00F20CF8"/>
    <w:rsid w:val="00F2517A"/>
    <w:rsid w:val="00F277A0"/>
    <w:rsid w:val="00F31D66"/>
    <w:rsid w:val="00F34DD1"/>
    <w:rsid w:val="00F3522D"/>
    <w:rsid w:val="00F363EC"/>
    <w:rsid w:val="00F413AC"/>
    <w:rsid w:val="00F413E2"/>
    <w:rsid w:val="00F47203"/>
    <w:rsid w:val="00F6334F"/>
    <w:rsid w:val="00F63A2A"/>
    <w:rsid w:val="00F6593E"/>
    <w:rsid w:val="00F92A11"/>
    <w:rsid w:val="00F92C8F"/>
    <w:rsid w:val="00F9417A"/>
    <w:rsid w:val="00F94395"/>
    <w:rsid w:val="00FB660E"/>
    <w:rsid w:val="00FB7C1D"/>
    <w:rsid w:val="00FC21CB"/>
    <w:rsid w:val="00FE6876"/>
    <w:rsid w:val="00FE725C"/>
    <w:rsid w:val="00FF0458"/>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986563"/>
  <w15:docId w15:val="{96F56D23-FA31-430C-88C5-B2230E83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DB2E59"/>
    <w:rPr>
      <w:rFonts w:asciiTheme="majorHAnsi" w:eastAsiaTheme="majorEastAsia" w:hAnsiTheme="majorHAnsi" w:cstheme="majorBidi"/>
      <w:b/>
      <w:bCs/>
    </w:rPr>
  </w:style>
  <w:style w:type="character" w:customStyle="1" w:styleId="Heading3Char">
    <w:name w:val="Heading 3 Char"/>
    <w:basedOn w:val="DefaultParagraphFont"/>
    <w:link w:val="Heading3"/>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1"/>
    <w:qFormat/>
    <w:pPr>
      <w:ind w:firstLine="0"/>
    </w:p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20"/>
    <w:qFormat/>
    <w:rPr>
      <w:i/>
      <w:iCs/>
    </w:rPr>
  </w:style>
  <w:style w:type="paragraph" w:styleId="BalloonText">
    <w:name w:val="Balloon Text"/>
    <w:basedOn w:val="Normal"/>
    <w:link w:val="BalloonTextChar"/>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nhideWhenUsed/>
    <w:pPr>
      <w:spacing w:after="120"/>
      <w:ind w:firstLine="0"/>
    </w:pPr>
  </w:style>
  <w:style w:type="character" w:customStyle="1" w:styleId="BodyTextChar">
    <w:name w:val="Body Text Char"/>
    <w:basedOn w:val="DefaultParagraphFont"/>
    <w:link w:val="BodyText"/>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1">
    <w:name w:val="Grid Table 4 - Accent 41"/>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DefaultParagraphFont"/>
    <w:uiPriority w:val="99"/>
    <w:unhideWhenUsed/>
    <w:rsid w:val="00814D38"/>
    <w:rPr>
      <w:color w:val="0000FF"/>
      <w:u w:val="single"/>
    </w:rPr>
  </w:style>
  <w:style w:type="character" w:styleId="FollowedHyperlink">
    <w:name w:val="FollowedHyperlink"/>
    <w:basedOn w:val="DefaultParagraphFont"/>
    <w:unhideWhenUsed/>
    <w:rsid w:val="00814D38"/>
    <w:rPr>
      <w:color w:val="6C6C6C" w:themeColor="followedHyperlink"/>
      <w:u w:val="single"/>
    </w:rPr>
  </w:style>
  <w:style w:type="character" w:customStyle="1" w:styleId="citation">
    <w:name w:val="citation"/>
    <w:basedOn w:val="DefaultParagraphFont"/>
    <w:rsid w:val="00D13D4C"/>
    <w:rPr>
      <w:vanish w:val="0"/>
      <w:webHidden w:val="0"/>
      <w:specVanish w:val="0"/>
    </w:rPr>
  </w:style>
  <w:style w:type="character" w:customStyle="1" w:styleId="ital-inline2">
    <w:name w:val="ital-inline2"/>
    <w:basedOn w:val="DefaultParagraphFont"/>
    <w:rsid w:val="00D13D4C"/>
    <w:rPr>
      <w:rFonts w:ascii="Georgia" w:hAnsi="Georgia" w:hint="default"/>
      <w:i/>
      <w:iCs/>
      <w:vanish w:val="0"/>
      <w:webHidden w:val="0"/>
      <w:specVanish w:val="0"/>
    </w:rPr>
  </w:style>
  <w:style w:type="paragraph" w:customStyle="1" w:styleId="Default">
    <w:name w:val="Default"/>
    <w:rsid w:val="00D13D4C"/>
    <w:pPr>
      <w:autoSpaceDE w:val="0"/>
      <w:autoSpaceDN w:val="0"/>
      <w:adjustRightInd w:val="0"/>
      <w:spacing w:line="240" w:lineRule="auto"/>
      <w:ind w:firstLine="0"/>
    </w:pPr>
    <w:rPr>
      <w:rFonts w:ascii="Arial" w:eastAsia="Calibri" w:hAnsi="Arial" w:cs="Arial"/>
      <w:color w:val="000000"/>
      <w:lang w:eastAsia="en-US"/>
    </w:rPr>
  </w:style>
  <w:style w:type="character" w:styleId="Strong">
    <w:name w:val="Strong"/>
    <w:basedOn w:val="DefaultParagraphFont"/>
    <w:uiPriority w:val="22"/>
    <w:qFormat/>
    <w:rsid w:val="00D13D4C"/>
    <w:rPr>
      <w:b/>
      <w:bCs/>
    </w:rPr>
  </w:style>
  <w:style w:type="paragraph" w:customStyle="1" w:styleId="APAHeader">
    <w:name w:val="APA Header"/>
    <w:basedOn w:val="Normal"/>
    <w:next w:val="Normal"/>
    <w:rsid w:val="00D13D4C"/>
    <w:pPr>
      <w:overflowPunct w:val="0"/>
      <w:autoSpaceDE w:val="0"/>
      <w:autoSpaceDN w:val="0"/>
      <w:adjustRightInd w:val="0"/>
      <w:ind w:firstLine="0"/>
      <w:jc w:val="center"/>
      <w:textAlignment w:val="baseline"/>
    </w:pPr>
    <w:rPr>
      <w:rFonts w:ascii="Times New Roman" w:eastAsia="Times New Roman" w:hAnsi="Times New Roman" w:cs="Times New Roman"/>
      <w:color w:val="auto"/>
      <w:szCs w:val="20"/>
      <w:lang w:eastAsia="en-US"/>
    </w:rPr>
  </w:style>
  <w:style w:type="paragraph" w:customStyle="1" w:styleId="APAReference">
    <w:name w:val="APA Reference"/>
    <w:basedOn w:val="Normal"/>
    <w:rsid w:val="00D13D4C"/>
    <w:pPr>
      <w:overflowPunct w:val="0"/>
      <w:autoSpaceDE w:val="0"/>
      <w:autoSpaceDN w:val="0"/>
      <w:adjustRightInd w:val="0"/>
      <w:ind w:left="720" w:hanging="720"/>
      <w:textAlignment w:val="baseline"/>
    </w:pPr>
    <w:rPr>
      <w:rFonts w:ascii="Times New Roman" w:eastAsia="Times New Roman" w:hAnsi="Times New Roman" w:cs="Times New Roman"/>
      <w:color w:val="auto"/>
      <w:szCs w:val="20"/>
      <w:lang w:eastAsia="en-US"/>
    </w:rPr>
  </w:style>
  <w:style w:type="character" w:customStyle="1" w:styleId="given-name">
    <w:name w:val="given-name"/>
    <w:basedOn w:val="DefaultParagraphFont"/>
    <w:rsid w:val="00D13D4C"/>
  </w:style>
  <w:style w:type="character" w:customStyle="1" w:styleId="additional-name">
    <w:name w:val="additional-name"/>
    <w:basedOn w:val="DefaultParagraphFont"/>
    <w:rsid w:val="00D13D4C"/>
  </w:style>
  <w:style w:type="character" w:customStyle="1" w:styleId="family-name">
    <w:name w:val="family-name"/>
    <w:basedOn w:val="DefaultParagraphFont"/>
    <w:rsid w:val="00D13D4C"/>
  </w:style>
  <w:style w:type="character" w:customStyle="1" w:styleId="UnresolvedMention1">
    <w:name w:val="Unresolved Mention1"/>
    <w:basedOn w:val="DefaultParagraphFont"/>
    <w:uiPriority w:val="99"/>
    <w:semiHidden/>
    <w:unhideWhenUsed/>
    <w:rsid w:val="003850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336887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57245225">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7974039">
      <w:bodyDiv w:val="1"/>
      <w:marLeft w:val="0"/>
      <w:marRight w:val="0"/>
      <w:marTop w:val="0"/>
      <w:marBottom w:val="0"/>
      <w:divBdr>
        <w:top w:val="none" w:sz="0" w:space="0" w:color="auto"/>
        <w:left w:val="none" w:sz="0" w:space="0" w:color="auto"/>
        <w:bottom w:val="none" w:sz="0" w:space="0" w:color="auto"/>
        <w:right w:val="none" w:sz="0" w:space="0" w:color="auto"/>
      </w:divBdr>
    </w:div>
    <w:div w:id="449936008">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580338527">
      <w:bodyDiv w:val="1"/>
      <w:marLeft w:val="0"/>
      <w:marRight w:val="0"/>
      <w:marTop w:val="0"/>
      <w:marBottom w:val="0"/>
      <w:divBdr>
        <w:top w:val="none" w:sz="0" w:space="0" w:color="auto"/>
        <w:left w:val="none" w:sz="0" w:space="0" w:color="auto"/>
        <w:bottom w:val="none" w:sz="0" w:space="0" w:color="auto"/>
        <w:right w:val="none" w:sz="0" w:space="0" w:color="auto"/>
      </w:divBdr>
    </w:div>
    <w:div w:id="622004904">
      <w:bodyDiv w:val="1"/>
      <w:marLeft w:val="0"/>
      <w:marRight w:val="0"/>
      <w:marTop w:val="0"/>
      <w:marBottom w:val="0"/>
      <w:divBdr>
        <w:top w:val="none" w:sz="0" w:space="0" w:color="auto"/>
        <w:left w:val="none" w:sz="0" w:space="0" w:color="auto"/>
        <w:bottom w:val="none" w:sz="0" w:space="0" w:color="auto"/>
        <w:right w:val="none" w:sz="0" w:space="0" w:color="auto"/>
      </w:divBdr>
    </w:div>
    <w:div w:id="622812345">
      <w:bodyDiv w:val="1"/>
      <w:marLeft w:val="0"/>
      <w:marRight w:val="0"/>
      <w:marTop w:val="0"/>
      <w:marBottom w:val="0"/>
      <w:divBdr>
        <w:top w:val="none" w:sz="0" w:space="0" w:color="auto"/>
        <w:left w:val="none" w:sz="0" w:space="0" w:color="auto"/>
        <w:bottom w:val="none" w:sz="0" w:space="0" w:color="auto"/>
        <w:right w:val="none" w:sz="0" w:space="0" w:color="auto"/>
      </w:divBdr>
    </w:div>
    <w:div w:id="643700133">
      <w:bodyDiv w:val="1"/>
      <w:marLeft w:val="0"/>
      <w:marRight w:val="0"/>
      <w:marTop w:val="0"/>
      <w:marBottom w:val="0"/>
      <w:divBdr>
        <w:top w:val="none" w:sz="0" w:space="0" w:color="auto"/>
        <w:left w:val="none" w:sz="0" w:space="0" w:color="auto"/>
        <w:bottom w:val="none" w:sz="0" w:space="0" w:color="auto"/>
        <w:right w:val="none" w:sz="0" w:space="0" w:color="auto"/>
      </w:divBdr>
    </w:div>
    <w:div w:id="65248692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00595899">
      <w:bodyDiv w:val="1"/>
      <w:marLeft w:val="0"/>
      <w:marRight w:val="0"/>
      <w:marTop w:val="0"/>
      <w:marBottom w:val="0"/>
      <w:divBdr>
        <w:top w:val="none" w:sz="0" w:space="0" w:color="auto"/>
        <w:left w:val="none" w:sz="0" w:space="0" w:color="auto"/>
        <w:bottom w:val="none" w:sz="0" w:space="0" w:color="auto"/>
        <w:right w:val="none" w:sz="0" w:space="0" w:color="auto"/>
      </w:divBdr>
    </w:div>
    <w:div w:id="717781513">
      <w:bodyDiv w:val="1"/>
      <w:marLeft w:val="0"/>
      <w:marRight w:val="0"/>
      <w:marTop w:val="0"/>
      <w:marBottom w:val="0"/>
      <w:divBdr>
        <w:top w:val="none" w:sz="0" w:space="0" w:color="auto"/>
        <w:left w:val="none" w:sz="0" w:space="0" w:color="auto"/>
        <w:bottom w:val="none" w:sz="0" w:space="0" w:color="auto"/>
        <w:right w:val="none" w:sz="0" w:space="0" w:color="auto"/>
      </w:divBdr>
    </w:div>
    <w:div w:id="932979412">
      <w:bodyDiv w:val="1"/>
      <w:marLeft w:val="0"/>
      <w:marRight w:val="0"/>
      <w:marTop w:val="0"/>
      <w:marBottom w:val="0"/>
      <w:divBdr>
        <w:top w:val="none" w:sz="0" w:space="0" w:color="auto"/>
        <w:left w:val="none" w:sz="0" w:space="0" w:color="auto"/>
        <w:bottom w:val="none" w:sz="0" w:space="0" w:color="auto"/>
        <w:right w:val="none" w:sz="0" w:space="0" w:color="auto"/>
      </w:divBdr>
    </w:div>
    <w:div w:id="101583970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8257540">
      <w:bodyDiv w:val="1"/>
      <w:marLeft w:val="0"/>
      <w:marRight w:val="0"/>
      <w:marTop w:val="0"/>
      <w:marBottom w:val="0"/>
      <w:divBdr>
        <w:top w:val="none" w:sz="0" w:space="0" w:color="auto"/>
        <w:left w:val="none" w:sz="0" w:space="0" w:color="auto"/>
        <w:bottom w:val="none" w:sz="0" w:space="0" w:color="auto"/>
        <w:right w:val="none" w:sz="0" w:space="0" w:color="auto"/>
      </w:divBdr>
    </w:div>
    <w:div w:id="1166046108">
      <w:bodyDiv w:val="1"/>
      <w:marLeft w:val="0"/>
      <w:marRight w:val="0"/>
      <w:marTop w:val="0"/>
      <w:marBottom w:val="0"/>
      <w:divBdr>
        <w:top w:val="none" w:sz="0" w:space="0" w:color="auto"/>
        <w:left w:val="none" w:sz="0" w:space="0" w:color="auto"/>
        <w:bottom w:val="none" w:sz="0" w:space="0" w:color="auto"/>
        <w:right w:val="none" w:sz="0" w:space="0" w:color="auto"/>
      </w:divBdr>
    </w:div>
    <w:div w:id="1174800948">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04630772">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78965972">
      <w:bodyDiv w:val="1"/>
      <w:marLeft w:val="0"/>
      <w:marRight w:val="0"/>
      <w:marTop w:val="0"/>
      <w:marBottom w:val="0"/>
      <w:divBdr>
        <w:top w:val="none" w:sz="0" w:space="0" w:color="auto"/>
        <w:left w:val="none" w:sz="0" w:space="0" w:color="auto"/>
        <w:bottom w:val="none" w:sz="0" w:space="0" w:color="auto"/>
        <w:right w:val="none" w:sz="0" w:space="0" w:color="auto"/>
      </w:divBdr>
    </w:div>
    <w:div w:id="1411075187">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3203003">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9953617">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0305636">
      <w:bodyDiv w:val="1"/>
      <w:marLeft w:val="0"/>
      <w:marRight w:val="0"/>
      <w:marTop w:val="0"/>
      <w:marBottom w:val="0"/>
      <w:divBdr>
        <w:top w:val="none" w:sz="0" w:space="0" w:color="auto"/>
        <w:left w:val="none" w:sz="0" w:space="0" w:color="auto"/>
        <w:bottom w:val="none" w:sz="0" w:space="0" w:color="auto"/>
        <w:right w:val="none" w:sz="0" w:space="0" w:color="auto"/>
      </w:divBdr>
    </w:div>
    <w:div w:id="1741827697">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8358232">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2384876">
      <w:bodyDiv w:val="1"/>
      <w:marLeft w:val="0"/>
      <w:marRight w:val="0"/>
      <w:marTop w:val="0"/>
      <w:marBottom w:val="0"/>
      <w:divBdr>
        <w:top w:val="none" w:sz="0" w:space="0" w:color="auto"/>
        <w:left w:val="none" w:sz="0" w:space="0" w:color="auto"/>
        <w:bottom w:val="none" w:sz="0" w:space="0" w:color="auto"/>
        <w:right w:val="none" w:sz="0" w:space="0" w:color="auto"/>
      </w:divBdr>
    </w:div>
    <w:div w:id="1877235742">
      <w:bodyDiv w:val="1"/>
      <w:marLeft w:val="0"/>
      <w:marRight w:val="0"/>
      <w:marTop w:val="0"/>
      <w:marBottom w:val="0"/>
      <w:divBdr>
        <w:top w:val="none" w:sz="0" w:space="0" w:color="auto"/>
        <w:left w:val="none" w:sz="0" w:space="0" w:color="auto"/>
        <w:bottom w:val="none" w:sz="0" w:space="0" w:color="auto"/>
        <w:right w:val="none" w:sz="0" w:space="0" w:color="auto"/>
      </w:divBdr>
    </w:div>
    <w:div w:id="1895043411">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7430920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3910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z%20Windowz\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w:rsidRDefault="007337A4"&gt;&lt;w:r&gt;&lt;w:t&gt;A&lt;/w:t&gt;&lt;/w:r&gt;&lt;w:r w:rsidR="00DE2102"&gt;&lt;w:t&gt;UTOBIOGRAPHY&lt;/w:t&gt;&lt;/w:r&gt;&lt;/w:p&gt;&lt;w:sectPr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Ols17</b:Tag>
    <b:SourceType>Book</b:SourceType>
    <b:Guid>{8C6BC4B4-4B8C-4D8A-AF28-B9539ECEA8C1}</b:Guid>
    <b:Title>Public Opinion on Renewable Energy: The Nexus of Climate, Politics, and Economy</b:Title>
    <b:Year>2017</b:Year>
    <b:Author>
      <b:Author>
        <b:NameList>
          <b:Person>
            <b:Last>Olson-Hazborn</b:Last>
            <b:First>Shawn</b:First>
            <b:Middle>K</b:Middle>
          </b:Person>
        </b:NameList>
      </b:Author>
    </b:Author>
    <b:City>Logan</b:City>
    <b:Publisher>Proquest LLC.</b:Publisher>
    <b:RefOrder>1</b:RefOrder>
  </b:Source>
  <b:Source>
    <b:Tag>Cre13</b:Tag>
    <b:SourceType>Book</b:SourceType>
    <b:Guid>{0A3316D8-6398-4887-BA11-B9EEEBD9AB4E}</b:Guid>
    <b:Author>
      <b:Author>
        <b:NameList>
          <b:Person>
            <b:Last>Creswell</b:Last>
            <b:First>John</b:First>
            <b:Middle>W</b:Middle>
          </b:Person>
        </b:NameList>
      </b:Author>
    </b:Author>
    <b:Title>Qualitative Inquiry &amp; Research Design 3rd Edition</b:Title>
    <b:Year>2013</b:Year>
    <b:City>Thousand Oaks</b:City>
    <b:Publisher>Sage Publications, Inc.</b:Publisher>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171F6041-A74B-4286-9A6F-A570A0C8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130</TotalTime>
  <Pages>7</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Nickz Windowz</dc:creator>
  <cp:keywords/>
  <dc:description/>
  <cp:lastModifiedBy>Nickz Windowz</cp:lastModifiedBy>
  <cp:revision>25</cp:revision>
  <cp:lastPrinted>2018-01-27T03:59:00Z</cp:lastPrinted>
  <dcterms:created xsi:type="dcterms:W3CDTF">2018-04-18T23:00:00Z</dcterms:created>
  <dcterms:modified xsi:type="dcterms:W3CDTF">2018-04-19T01:10:00Z</dcterms:modified>
</cp:coreProperties>
</file>